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AE48D" w14:textId="228D3309" w:rsidR="00461CB6" w:rsidRDefault="00461CB6">
      <w:proofErr w:type="spellStart"/>
      <w:r>
        <w:t>Bellwork</w:t>
      </w:r>
      <w:proofErr w:type="spellEnd"/>
      <w:r>
        <w:t xml:space="preserve"> #2</w:t>
      </w:r>
    </w:p>
    <w:p w14:paraId="1DEBA714" w14:textId="62FB96CC" w:rsidR="00461CB6" w:rsidRDefault="00461CB6">
      <w:r>
        <w:t>January 2, 2020</w:t>
      </w:r>
    </w:p>
    <w:p w14:paraId="68D4F423" w14:textId="4CA6CF5C" w:rsidR="00461CB6" w:rsidRDefault="00461CB6"/>
    <w:p w14:paraId="366DE4CC" w14:textId="30EF40EC" w:rsidR="00461CB6" w:rsidRDefault="00461CB6"/>
    <w:p w14:paraId="659A7D44" w14:textId="5BD4F0BD" w:rsidR="00461CB6" w:rsidRDefault="00461CB6" w:rsidP="00461CB6">
      <w:pPr>
        <w:pStyle w:val="ListParagraph"/>
        <w:numPr>
          <w:ilvl w:val="0"/>
          <w:numId w:val="1"/>
        </w:numPr>
      </w:pPr>
      <w:r>
        <w:t>Where do you think this picture was taken?</w:t>
      </w:r>
    </w:p>
    <w:p w14:paraId="5540ABBC" w14:textId="58239115" w:rsidR="00461CB6" w:rsidRDefault="00461CB6" w:rsidP="00461CB6">
      <w:pPr>
        <w:pStyle w:val="ListParagraph"/>
        <w:numPr>
          <w:ilvl w:val="0"/>
          <w:numId w:val="1"/>
        </w:numPr>
      </w:pPr>
      <w:r>
        <w:t>How does this location relate to the poem?</w:t>
      </w:r>
    </w:p>
    <w:p w14:paraId="6781BB00" w14:textId="01FCBD20" w:rsidR="00461CB6" w:rsidRDefault="00461CB6" w:rsidP="00461CB6">
      <w:pPr>
        <w:pStyle w:val="ListParagraph"/>
        <w:numPr>
          <w:ilvl w:val="0"/>
          <w:numId w:val="1"/>
        </w:numPr>
      </w:pPr>
      <w:r>
        <w:t xml:space="preserve">What other locations have played a part in </w:t>
      </w:r>
      <w:r>
        <w:rPr>
          <w:i/>
          <w:iCs/>
        </w:rPr>
        <w:t xml:space="preserve">Evangeline </w:t>
      </w:r>
      <w:r>
        <w:t>so far?</w:t>
      </w:r>
    </w:p>
    <w:p w14:paraId="7EA897A3" w14:textId="3299F55D" w:rsidR="00461CB6" w:rsidRDefault="00461CB6" w:rsidP="00461CB6"/>
    <w:p w14:paraId="5766AD53" w14:textId="1914405E" w:rsidR="00461CB6" w:rsidRDefault="00461CB6" w:rsidP="00461CB6"/>
    <w:p w14:paraId="38F60940" w14:textId="51CDB171" w:rsidR="00461CB6" w:rsidRDefault="00461CB6" w:rsidP="00461CB6"/>
    <w:p w14:paraId="5B1D2A0B" w14:textId="08E2DAB7" w:rsidR="00461CB6" w:rsidRDefault="00461CB6" w:rsidP="00461CB6"/>
    <w:p w14:paraId="01ED557B" w14:textId="08F50F9A" w:rsidR="00461CB6" w:rsidRDefault="00461CB6" w:rsidP="00461CB6"/>
    <w:p w14:paraId="3C64381A" w14:textId="1B277159" w:rsidR="00461CB6" w:rsidRDefault="00461CB6" w:rsidP="00461CB6">
      <w:r>
        <w:rPr>
          <w:noProof/>
        </w:rPr>
        <w:drawing>
          <wp:inline distT="0" distB="0" distL="0" distR="0" wp14:anchorId="533424BE" wp14:editId="59100F30">
            <wp:extent cx="5943600" cy="2409190"/>
            <wp:effectExtent l="0" t="0" r="0" b="3810"/>
            <wp:docPr id="1" name="Picture 1" descr="A close up of a lush green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ush green fores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D6FDC"/>
    <w:multiLevelType w:val="hybridMultilevel"/>
    <w:tmpl w:val="280A82A8"/>
    <w:lvl w:ilvl="0" w:tplc="DD2802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B6"/>
    <w:rsid w:val="004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676E6"/>
  <w15:chartTrackingRefBased/>
  <w15:docId w15:val="{BE97F42D-D0BB-944E-B02D-C098CDA3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EMILY</dc:creator>
  <cp:keywords/>
  <dc:description/>
  <cp:lastModifiedBy>SMITH, EMILY</cp:lastModifiedBy>
  <cp:revision>1</cp:revision>
  <dcterms:created xsi:type="dcterms:W3CDTF">2020-11-11T17:29:00Z</dcterms:created>
  <dcterms:modified xsi:type="dcterms:W3CDTF">2020-11-11T17:37:00Z</dcterms:modified>
</cp:coreProperties>
</file>