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2E778" w14:textId="77777777" w:rsidR="00F97848" w:rsidRDefault="00F97848" w:rsidP="00E8044F">
      <w:pPr>
        <w:jc w:val="center"/>
        <w:rPr>
          <w:b/>
        </w:rPr>
      </w:pPr>
    </w:p>
    <w:p w14:paraId="7136A1DC" w14:textId="77777777" w:rsidR="007740DB" w:rsidRPr="00E8044F" w:rsidRDefault="00BF0B39" w:rsidP="00E8044F">
      <w:pPr>
        <w:jc w:val="center"/>
        <w:rPr>
          <w:b/>
        </w:rPr>
      </w:pPr>
      <w:r w:rsidRPr="00E8044F">
        <w:rPr>
          <w:b/>
        </w:rPr>
        <w:t>Louisiana Tech University Clinical Lesson Plan Template</w:t>
      </w:r>
    </w:p>
    <w:tbl>
      <w:tblPr>
        <w:tblStyle w:val="TableGrid"/>
        <w:tblW w:w="0" w:type="auto"/>
        <w:tblLook w:val="04A0" w:firstRow="1" w:lastRow="0" w:firstColumn="1" w:lastColumn="0" w:noHBand="0" w:noVBand="1"/>
      </w:tblPr>
      <w:tblGrid>
        <w:gridCol w:w="3235"/>
        <w:gridCol w:w="819"/>
        <w:gridCol w:w="3172"/>
        <w:gridCol w:w="3564"/>
      </w:tblGrid>
      <w:tr w:rsidR="00E8044F" w14:paraId="6078A2C7" w14:textId="77777777" w:rsidTr="005B5D63">
        <w:tc>
          <w:tcPr>
            <w:tcW w:w="7226" w:type="dxa"/>
            <w:gridSpan w:val="3"/>
          </w:tcPr>
          <w:p w14:paraId="57EC68C3" w14:textId="12BC509B" w:rsidR="00E8044F" w:rsidRPr="00E72CA9" w:rsidRDefault="00E8044F" w:rsidP="006542E1">
            <w:pPr>
              <w:rPr>
                <w:rFonts w:ascii="Caslon224 Bk BT" w:hAnsi="Caslon224 Bk BT"/>
                <w:color w:val="443322"/>
                <w:sz w:val="24"/>
                <w:szCs w:val="24"/>
              </w:rPr>
            </w:pPr>
            <w:r>
              <w:t>Author(s):</w:t>
            </w:r>
            <w:r w:rsidR="00E72CA9">
              <w:rPr>
                <w:rFonts w:ascii="Caslon224 Bk BT" w:hAnsi="Caslon224 Bk BT"/>
                <w:color w:val="443322"/>
                <w:sz w:val="24"/>
                <w:szCs w:val="24"/>
              </w:rPr>
              <w:t xml:space="preserve">  Bruce R. Magee</w:t>
            </w:r>
          </w:p>
        </w:tc>
        <w:tc>
          <w:tcPr>
            <w:tcW w:w="3564" w:type="dxa"/>
          </w:tcPr>
          <w:p w14:paraId="237BD3CA" w14:textId="68E648A8" w:rsidR="00E8044F" w:rsidRDefault="00E8044F" w:rsidP="006542E1">
            <w:r>
              <w:t>Date Written:</w:t>
            </w:r>
            <w:r w:rsidR="00E72CA9">
              <w:t xml:space="preserve"> </w:t>
            </w:r>
            <w:r w:rsidR="00E72CA9">
              <w:rPr>
                <w:rFonts w:ascii="Caslon224 Bk BT" w:hAnsi="Caslon224 Bk BT"/>
                <w:color w:val="443322"/>
                <w:sz w:val="24"/>
                <w:szCs w:val="24"/>
              </w:rPr>
              <w:t>October 15, 2018</w:t>
            </w:r>
          </w:p>
        </w:tc>
      </w:tr>
      <w:tr w:rsidR="00E8044F" w14:paraId="772124B2" w14:textId="77777777" w:rsidTr="005B5D63">
        <w:tc>
          <w:tcPr>
            <w:tcW w:w="4054" w:type="dxa"/>
            <w:gridSpan w:val="2"/>
          </w:tcPr>
          <w:p w14:paraId="0F09A78E" w14:textId="260D4F53" w:rsidR="00E8044F" w:rsidRDefault="00E8044F" w:rsidP="006542E1">
            <w:r>
              <w:t>School:</w:t>
            </w:r>
            <w:r w:rsidR="00CD122E">
              <w:t xml:space="preserve">  </w:t>
            </w:r>
            <w:r w:rsidR="00CD122E">
              <w:rPr>
                <w:rFonts w:ascii="Caslon224 Bk BT" w:hAnsi="Caslon224 Bk BT"/>
                <w:color w:val="443322"/>
                <w:sz w:val="24"/>
                <w:szCs w:val="24"/>
              </w:rPr>
              <w:t>NA</w:t>
            </w:r>
          </w:p>
        </w:tc>
        <w:tc>
          <w:tcPr>
            <w:tcW w:w="3172" w:type="dxa"/>
          </w:tcPr>
          <w:p w14:paraId="006D9E59" w14:textId="35641837" w:rsidR="00E8044F" w:rsidRDefault="00E8044F" w:rsidP="006542E1">
            <w:r>
              <w:t>Grade:</w:t>
            </w:r>
            <w:r w:rsidR="00CD122E">
              <w:t xml:space="preserve"> </w:t>
            </w:r>
            <w:r w:rsidR="005A0AC7">
              <w:rPr>
                <w:rFonts w:ascii="Caslon224 Bk BT" w:hAnsi="Caslon224 Bk BT"/>
                <w:color w:val="443322"/>
                <w:sz w:val="24"/>
                <w:szCs w:val="24"/>
              </w:rPr>
              <w:t>11</w:t>
            </w:r>
          </w:p>
        </w:tc>
        <w:tc>
          <w:tcPr>
            <w:tcW w:w="3564" w:type="dxa"/>
          </w:tcPr>
          <w:p w14:paraId="086072CF" w14:textId="0CBA9E35" w:rsidR="00E8044F" w:rsidRDefault="00E8044F" w:rsidP="006542E1">
            <w:r>
              <w:t>Subject:</w:t>
            </w:r>
            <w:r w:rsidR="00CD122E">
              <w:t xml:space="preserve">  </w:t>
            </w:r>
            <w:r w:rsidR="00CD122E">
              <w:rPr>
                <w:rFonts w:ascii="Caslon224 Bk BT" w:hAnsi="Caslon224 Bk BT"/>
                <w:color w:val="443322"/>
                <w:sz w:val="24"/>
                <w:szCs w:val="24"/>
              </w:rPr>
              <w:t>English</w:t>
            </w:r>
          </w:p>
        </w:tc>
      </w:tr>
      <w:tr w:rsidR="00E8044F" w14:paraId="2E17A5DC" w14:textId="77777777" w:rsidTr="005B5D63">
        <w:tc>
          <w:tcPr>
            <w:tcW w:w="4054" w:type="dxa"/>
            <w:gridSpan w:val="2"/>
          </w:tcPr>
          <w:p w14:paraId="4D89C087" w14:textId="16B88510" w:rsidR="00E8044F" w:rsidRDefault="00E8044F" w:rsidP="006542E1">
            <w:r>
              <w:t>Lesson Topic:</w:t>
            </w:r>
            <w:r w:rsidR="00CD122E">
              <w:t xml:space="preserve"> </w:t>
            </w:r>
            <w:r w:rsidR="00CD122E">
              <w:rPr>
                <w:rFonts w:ascii="Caslon224 Bk BT" w:hAnsi="Caslon224 Bk BT"/>
                <w:color w:val="443322"/>
                <w:sz w:val="24"/>
                <w:szCs w:val="24"/>
              </w:rPr>
              <w:t>Samuel Clemens letter to his sister, March 9-11, 1859</w:t>
            </w:r>
          </w:p>
        </w:tc>
        <w:tc>
          <w:tcPr>
            <w:tcW w:w="3172" w:type="dxa"/>
          </w:tcPr>
          <w:p w14:paraId="38ABE704" w14:textId="058CB4F9" w:rsidR="00E8044F" w:rsidRDefault="00E8044F" w:rsidP="006542E1">
            <w:r>
              <w:t>Date Taught:</w:t>
            </w:r>
            <w:r w:rsidR="00CD122E">
              <w:t xml:space="preserve"> </w:t>
            </w:r>
            <w:r w:rsidR="005A0AC7">
              <w:rPr>
                <w:rFonts w:ascii="Caslon224 Bk BT" w:hAnsi="Caslon224 Bk BT"/>
                <w:color w:val="443322"/>
                <w:sz w:val="24"/>
                <w:szCs w:val="24"/>
              </w:rPr>
              <w:t>January 23</w:t>
            </w:r>
            <w:r w:rsidR="00762AF4">
              <w:rPr>
                <w:rFonts w:ascii="Caslon224 Bk BT" w:hAnsi="Caslon224 Bk BT"/>
                <w:color w:val="443322"/>
                <w:sz w:val="24"/>
                <w:szCs w:val="24"/>
              </w:rPr>
              <w:t>, 2019</w:t>
            </w:r>
          </w:p>
        </w:tc>
        <w:tc>
          <w:tcPr>
            <w:tcW w:w="3564" w:type="dxa"/>
          </w:tcPr>
          <w:p w14:paraId="35CA547A" w14:textId="21A6DF6E" w:rsidR="00E8044F" w:rsidRDefault="00E8044F" w:rsidP="00AC484B">
            <w:r>
              <w:t>Time Frame:</w:t>
            </w:r>
            <w:r w:rsidR="00762AF4">
              <w:t xml:space="preserve">  </w:t>
            </w:r>
            <w:r w:rsidR="00AC484B">
              <w:rPr>
                <w:rFonts w:ascii="Caslon224 Bk BT" w:hAnsi="Caslon224 Bk BT"/>
                <w:color w:val="443322"/>
                <w:sz w:val="24"/>
                <w:szCs w:val="24"/>
              </w:rPr>
              <w:t>50 minutes</w:t>
            </w:r>
          </w:p>
        </w:tc>
      </w:tr>
      <w:tr w:rsidR="00BF0B39" w14:paraId="088FA082" w14:textId="77777777" w:rsidTr="0021658D">
        <w:tc>
          <w:tcPr>
            <w:tcW w:w="10790" w:type="dxa"/>
            <w:gridSpan w:val="4"/>
            <w:shd w:val="clear" w:color="auto" w:fill="B6C8E8"/>
          </w:tcPr>
          <w:p w14:paraId="5C42C515" w14:textId="77777777" w:rsidR="00BF0B39" w:rsidRPr="00E8044F" w:rsidRDefault="00BF0B39" w:rsidP="00E8044F">
            <w:pPr>
              <w:rPr>
                <w:b/>
              </w:rPr>
            </w:pPr>
            <w:r w:rsidRPr="00E8044F">
              <w:rPr>
                <w:b/>
              </w:rPr>
              <w:t>Demographic Data</w:t>
            </w:r>
          </w:p>
        </w:tc>
      </w:tr>
      <w:tr w:rsidR="005B5D63" w14:paraId="6768C213" w14:textId="77777777" w:rsidTr="005B5D63">
        <w:tc>
          <w:tcPr>
            <w:tcW w:w="4054" w:type="dxa"/>
            <w:gridSpan w:val="2"/>
          </w:tcPr>
          <w:p w14:paraId="090D4198" w14:textId="3BA46726" w:rsidR="005B5D63" w:rsidRDefault="005B5D63" w:rsidP="006542E1">
            <w:r>
              <w:t>Number of Students:</w:t>
            </w:r>
            <w:r w:rsidR="00762AF4">
              <w:t xml:space="preserve"> </w:t>
            </w:r>
            <w:r w:rsidR="00762AF4">
              <w:rPr>
                <w:rFonts w:ascii="Caslon224 Bk BT" w:hAnsi="Caslon224 Bk BT"/>
                <w:color w:val="443322"/>
                <w:sz w:val="24"/>
                <w:szCs w:val="24"/>
              </w:rPr>
              <w:t>NA</w:t>
            </w:r>
          </w:p>
        </w:tc>
        <w:tc>
          <w:tcPr>
            <w:tcW w:w="3172" w:type="dxa"/>
          </w:tcPr>
          <w:p w14:paraId="5C9A17B1" w14:textId="71C6C692" w:rsidR="005B5D63" w:rsidRDefault="005B5D63" w:rsidP="006542E1">
            <w:r>
              <w:t>Gender:</w:t>
            </w:r>
            <w:r w:rsidR="00762AF4">
              <w:t xml:space="preserve"> </w:t>
            </w:r>
            <w:r w:rsidR="00762AF4">
              <w:rPr>
                <w:rFonts w:ascii="Caslon224 Bk BT" w:hAnsi="Caslon224 Bk BT"/>
                <w:color w:val="443322"/>
                <w:sz w:val="24"/>
                <w:szCs w:val="24"/>
              </w:rPr>
              <w:t>NA</w:t>
            </w:r>
          </w:p>
        </w:tc>
        <w:tc>
          <w:tcPr>
            <w:tcW w:w="3564" w:type="dxa"/>
          </w:tcPr>
          <w:p w14:paraId="1E8BD957" w14:textId="01238E97" w:rsidR="004A4610" w:rsidRDefault="004A4610" w:rsidP="004A4610">
            <w:r>
              <w:t>IEP/504:</w:t>
            </w:r>
            <w:r w:rsidR="00762AF4">
              <w:t xml:space="preserve"> </w:t>
            </w:r>
            <w:r w:rsidR="00762AF4">
              <w:rPr>
                <w:rFonts w:ascii="Caslon224 Bk BT" w:hAnsi="Caslon224 Bk BT"/>
                <w:color w:val="443322"/>
                <w:sz w:val="24"/>
                <w:szCs w:val="24"/>
              </w:rPr>
              <w:t>NA</w:t>
            </w:r>
          </w:p>
          <w:p w14:paraId="761D91A1" w14:textId="77777777" w:rsidR="005B5D63" w:rsidRDefault="005B5D63" w:rsidP="006542E1"/>
        </w:tc>
      </w:tr>
      <w:tr w:rsidR="005B5D63" w14:paraId="5AE40D02" w14:textId="77777777" w:rsidTr="005B0F7B">
        <w:tc>
          <w:tcPr>
            <w:tcW w:w="7226" w:type="dxa"/>
            <w:gridSpan w:val="3"/>
          </w:tcPr>
          <w:p w14:paraId="38EA4505" w14:textId="22EE8329" w:rsidR="004A4610" w:rsidRDefault="004A4610" w:rsidP="004A4610">
            <w:r>
              <w:t>Race/Ethnicity:</w:t>
            </w:r>
            <w:r w:rsidR="008F3B73">
              <w:t xml:space="preserve"> </w:t>
            </w:r>
            <w:r w:rsidR="008F3B73">
              <w:rPr>
                <w:rFonts w:ascii="Caslon224 Bk BT" w:hAnsi="Caslon224 Bk BT"/>
                <w:color w:val="443322"/>
                <w:sz w:val="24"/>
                <w:szCs w:val="24"/>
              </w:rPr>
              <w:t>NA</w:t>
            </w:r>
          </w:p>
          <w:p w14:paraId="0E669CCC" w14:textId="77777777" w:rsidR="004A4610" w:rsidRDefault="004A4610" w:rsidP="004A4610"/>
        </w:tc>
        <w:tc>
          <w:tcPr>
            <w:tcW w:w="3564" w:type="dxa"/>
          </w:tcPr>
          <w:p w14:paraId="1199F8A2" w14:textId="027D2D75" w:rsidR="005B5D63" w:rsidRDefault="004A4610">
            <w:r>
              <w:t>Language(s):</w:t>
            </w:r>
            <w:r w:rsidR="008F3B73">
              <w:t xml:space="preserve"> </w:t>
            </w:r>
            <w:r w:rsidR="008F3B73">
              <w:rPr>
                <w:rFonts w:ascii="Caslon224 Bk BT" w:hAnsi="Caslon224 Bk BT"/>
                <w:color w:val="443322"/>
                <w:sz w:val="24"/>
                <w:szCs w:val="24"/>
              </w:rPr>
              <w:t>NA</w:t>
            </w:r>
          </w:p>
        </w:tc>
      </w:tr>
      <w:tr w:rsidR="00E8044F" w14:paraId="4F939697" w14:textId="77777777" w:rsidTr="0021658D">
        <w:tc>
          <w:tcPr>
            <w:tcW w:w="10790" w:type="dxa"/>
            <w:gridSpan w:val="4"/>
            <w:shd w:val="clear" w:color="auto" w:fill="B6C8E8"/>
          </w:tcPr>
          <w:p w14:paraId="79D3DB5E" w14:textId="77777777" w:rsidR="00E8044F" w:rsidRPr="00E8044F" w:rsidRDefault="00E8044F" w:rsidP="00E8044F">
            <w:pPr>
              <w:rPr>
                <w:b/>
              </w:rPr>
            </w:pPr>
            <w:r w:rsidRPr="00E8044F">
              <w:rPr>
                <w:b/>
              </w:rPr>
              <w:t>Lesson Foundations</w:t>
            </w:r>
          </w:p>
        </w:tc>
      </w:tr>
      <w:tr w:rsidR="003218B4" w14:paraId="15D115D2" w14:textId="77777777" w:rsidTr="0021658D">
        <w:tc>
          <w:tcPr>
            <w:tcW w:w="10790" w:type="dxa"/>
            <w:gridSpan w:val="4"/>
            <w:shd w:val="clear" w:color="auto" w:fill="E2E9F6"/>
          </w:tcPr>
          <w:p w14:paraId="6C04F8FE" w14:textId="77777777" w:rsidR="003218B4" w:rsidRPr="003218B4" w:rsidRDefault="003218B4" w:rsidP="00456AA8">
            <w:pPr>
              <w:pStyle w:val="ListParagraph"/>
              <w:numPr>
                <w:ilvl w:val="0"/>
                <w:numId w:val="1"/>
              </w:numPr>
              <w:rPr>
                <w:b/>
              </w:rPr>
            </w:pPr>
            <w:r w:rsidRPr="003218B4">
              <w:rPr>
                <w:b/>
              </w:rPr>
              <w:t>Content Knowledge Connections</w:t>
            </w:r>
            <w:r>
              <w:rPr>
                <w:b/>
              </w:rPr>
              <w:t xml:space="preserve"> </w:t>
            </w:r>
            <w:r w:rsidR="00456AA8">
              <w:t xml:space="preserve"> </w:t>
            </w:r>
          </w:p>
        </w:tc>
      </w:tr>
      <w:tr w:rsidR="005B5D63" w14:paraId="66C32746" w14:textId="77777777" w:rsidTr="005B5D63">
        <w:tc>
          <w:tcPr>
            <w:tcW w:w="3235" w:type="dxa"/>
          </w:tcPr>
          <w:p w14:paraId="113EE259" w14:textId="77777777" w:rsidR="005B5D63" w:rsidRDefault="005B5D63">
            <w:r>
              <w:t>Assessment Data (formative/summative</w:t>
            </w:r>
            <w:r w:rsidR="003218B4">
              <w:t xml:space="preserve"> assessments, observations, etc.)</w:t>
            </w:r>
          </w:p>
        </w:tc>
        <w:tc>
          <w:tcPr>
            <w:tcW w:w="7555" w:type="dxa"/>
            <w:gridSpan w:val="3"/>
          </w:tcPr>
          <w:p w14:paraId="05A783FD" w14:textId="77777777" w:rsidR="009866DC" w:rsidRDefault="009866DC" w:rsidP="009866DC">
            <w:pPr>
              <w:pStyle w:val="ListParagraph"/>
              <w:numPr>
                <w:ilvl w:val="0"/>
                <w:numId w:val="10"/>
              </w:numPr>
              <w:rPr>
                <w:rFonts w:ascii="Caslon224 Bk BT" w:hAnsi="Caslon224 Bk BT"/>
                <w:color w:val="443322"/>
                <w:sz w:val="24"/>
                <w:szCs w:val="24"/>
              </w:rPr>
            </w:pPr>
            <w:r w:rsidRPr="009866DC">
              <w:rPr>
                <w:rFonts w:ascii="Caslon224 Bk BT" w:hAnsi="Caslon224 Bk BT"/>
                <w:color w:val="443322"/>
                <w:sz w:val="24"/>
                <w:szCs w:val="24"/>
              </w:rPr>
              <w:t xml:space="preserve">NA. </w:t>
            </w:r>
          </w:p>
          <w:p w14:paraId="347E27A1" w14:textId="5F070958" w:rsidR="005B5D63" w:rsidRPr="009866DC" w:rsidRDefault="009866DC" w:rsidP="009866DC">
            <w:pPr>
              <w:pStyle w:val="ListParagraph"/>
              <w:numPr>
                <w:ilvl w:val="0"/>
                <w:numId w:val="10"/>
              </w:numPr>
              <w:rPr>
                <w:rFonts w:ascii="Caslon224 Bk BT" w:hAnsi="Caslon224 Bk BT"/>
                <w:color w:val="443322"/>
                <w:sz w:val="24"/>
                <w:szCs w:val="24"/>
              </w:rPr>
            </w:pPr>
            <w:r w:rsidRPr="009866DC">
              <w:rPr>
                <w:rFonts w:ascii="Caslon224 Bk BT" w:hAnsi="Caslon224 Bk BT"/>
                <w:color w:val="443322"/>
                <w:sz w:val="24"/>
                <w:szCs w:val="24"/>
              </w:rPr>
              <w:t>I’m planning the lesson with the assumption that most of the students can read</w:t>
            </w:r>
            <w:r w:rsidR="00437BAE">
              <w:rPr>
                <w:rFonts w:ascii="Caslon224 Bk BT" w:hAnsi="Caslon224 Bk BT"/>
                <w:color w:val="443322"/>
                <w:sz w:val="24"/>
                <w:szCs w:val="24"/>
              </w:rPr>
              <w:t>, but not all at the same level.</w:t>
            </w:r>
          </w:p>
        </w:tc>
      </w:tr>
      <w:tr w:rsidR="005B5D63" w14:paraId="5CE9FF56" w14:textId="77777777" w:rsidTr="005B5D63">
        <w:tc>
          <w:tcPr>
            <w:tcW w:w="3235" w:type="dxa"/>
          </w:tcPr>
          <w:p w14:paraId="67C695D3" w14:textId="77777777" w:rsidR="005B5D63" w:rsidRDefault="005B5D63">
            <w:r>
              <w:t>Prerequisite Learner Knowledge</w:t>
            </w:r>
            <w:r w:rsidR="003218B4">
              <w:t>/Skills</w:t>
            </w:r>
          </w:p>
        </w:tc>
        <w:tc>
          <w:tcPr>
            <w:tcW w:w="7555" w:type="dxa"/>
            <w:gridSpan w:val="3"/>
          </w:tcPr>
          <w:p w14:paraId="2E2FF9B4" w14:textId="64ABFDC9" w:rsidR="00D929EA" w:rsidRDefault="00D929EA" w:rsidP="00D929EA">
            <w:pPr>
              <w:pStyle w:val="ListParagraph"/>
              <w:numPr>
                <w:ilvl w:val="0"/>
                <w:numId w:val="15"/>
              </w:numPr>
              <w:rPr>
                <w:rFonts w:ascii="Caslon224 Bk BT" w:hAnsi="Caslon224 Bk BT"/>
                <w:color w:val="443322"/>
                <w:sz w:val="24"/>
                <w:szCs w:val="24"/>
              </w:rPr>
            </w:pPr>
            <w:r>
              <w:rPr>
                <w:rFonts w:ascii="Caslon224 Bk BT" w:hAnsi="Caslon224 Bk BT"/>
                <w:color w:val="443322"/>
                <w:sz w:val="24"/>
                <w:szCs w:val="24"/>
              </w:rPr>
              <w:t>They need to be able to read and write.</w:t>
            </w:r>
          </w:p>
          <w:p w14:paraId="3533FD0F" w14:textId="0E2E3E81" w:rsidR="00D929EA" w:rsidRPr="00D929EA" w:rsidRDefault="00D929EA" w:rsidP="00D929EA">
            <w:pPr>
              <w:pStyle w:val="ListParagraph"/>
              <w:numPr>
                <w:ilvl w:val="0"/>
                <w:numId w:val="15"/>
              </w:numPr>
              <w:rPr>
                <w:rFonts w:ascii="Caslon224 Bk BT" w:hAnsi="Caslon224 Bk BT"/>
                <w:color w:val="443322"/>
                <w:sz w:val="24"/>
                <w:szCs w:val="24"/>
              </w:rPr>
            </w:pPr>
            <w:r>
              <w:rPr>
                <w:rFonts w:ascii="Caslon224 Bk BT" w:hAnsi="Caslon224 Bk BT"/>
                <w:color w:val="443322"/>
                <w:sz w:val="24"/>
                <w:szCs w:val="24"/>
              </w:rPr>
              <w:t>They need basic research skills.</w:t>
            </w:r>
          </w:p>
          <w:p w14:paraId="1CED253B" w14:textId="77777777" w:rsidR="00437BAE" w:rsidRDefault="00437BAE" w:rsidP="00437BAE">
            <w:pPr>
              <w:rPr>
                <w:rFonts w:ascii="Caslon224 Bk BT" w:hAnsi="Caslon224 Bk BT"/>
                <w:color w:val="443322"/>
                <w:sz w:val="24"/>
                <w:szCs w:val="24"/>
              </w:rPr>
            </w:pPr>
            <w:r w:rsidRPr="00437BAE">
              <w:rPr>
                <w:rFonts w:ascii="Caslon224 Bk BT" w:hAnsi="Caslon224 Bk BT"/>
                <w:color w:val="443322"/>
                <w:sz w:val="24"/>
                <w:szCs w:val="24"/>
              </w:rPr>
              <w:t>I’d like them to have general knowledge abou</w:t>
            </w:r>
            <w:r>
              <w:rPr>
                <w:rFonts w:ascii="Caslon224 Bk BT" w:hAnsi="Caslon224 Bk BT"/>
                <w:color w:val="443322"/>
                <w:sz w:val="24"/>
                <w:szCs w:val="24"/>
              </w:rPr>
              <w:t>t</w:t>
            </w:r>
          </w:p>
          <w:p w14:paraId="5722BB83" w14:textId="7F6FB252" w:rsidR="004A4610" w:rsidRDefault="00437BAE" w:rsidP="00437BAE">
            <w:pPr>
              <w:pStyle w:val="ListParagraph"/>
              <w:numPr>
                <w:ilvl w:val="0"/>
                <w:numId w:val="14"/>
              </w:numPr>
              <w:rPr>
                <w:rFonts w:ascii="Caslon224 Bk BT" w:hAnsi="Caslon224 Bk BT"/>
                <w:color w:val="443322"/>
                <w:sz w:val="24"/>
                <w:szCs w:val="24"/>
              </w:rPr>
            </w:pPr>
            <w:r>
              <w:rPr>
                <w:rFonts w:ascii="Caslon224 Bk BT" w:hAnsi="Caslon224 Bk BT"/>
                <w:color w:val="443322"/>
                <w:sz w:val="24"/>
                <w:szCs w:val="24"/>
              </w:rPr>
              <w:t>Letters</w:t>
            </w:r>
          </w:p>
          <w:p w14:paraId="7B18EBAC" w14:textId="0616174E" w:rsidR="00437BAE" w:rsidRDefault="00437BAE" w:rsidP="00437BAE">
            <w:pPr>
              <w:pStyle w:val="ListParagraph"/>
              <w:numPr>
                <w:ilvl w:val="0"/>
                <w:numId w:val="14"/>
              </w:numPr>
              <w:rPr>
                <w:rFonts w:ascii="Caslon224 Bk BT" w:hAnsi="Caslon224 Bk BT"/>
                <w:color w:val="443322"/>
                <w:sz w:val="24"/>
                <w:szCs w:val="24"/>
              </w:rPr>
            </w:pPr>
            <w:r>
              <w:rPr>
                <w:rFonts w:ascii="Caslon224 Bk BT" w:hAnsi="Caslon224 Bk BT"/>
                <w:color w:val="443322"/>
                <w:sz w:val="24"/>
                <w:szCs w:val="24"/>
              </w:rPr>
              <w:t>Sam Clemens</w:t>
            </w:r>
          </w:p>
          <w:p w14:paraId="45E72FA6" w14:textId="4A0F5EB7" w:rsidR="00437BAE" w:rsidRDefault="00437BAE" w:rsidP="00437BAE">
            <w:pPr>
              <w:pStyle w:val="ListParagraph"/>
              <w:numPr>
                <w:ilvl w:val="0"/>
                <w:numId w:val="14"/>
              </w:numPr>
            </w:pPr>
            <w:r w:rsidRPr="00437BAE">
              <w:rPr>
                <w:rFonts w:ascii="Caslon224 Bk BT" w:hAnsi="Caslon224 Bk BT"/>
                <w:color w:val="443322"/>
                <w:sz w:val="24"/>
                <w:szCs w:val="24"/>
              </w:rPr>
              <w:t>Mardi Gras</w:t>
            </w:r>
          </w:p>
          <w:p w14:paraId="6A8073DE" w14:textId="77777777" w:rsidR="004A4610" w:rsidRDefault="004A4610"/>
        </w:tc>
      </w:tr>
      <w:tr w:rsidR="005B5D63" w14:paraId="55E774FF" w14:textId="77777777" w:rsidTr="005B5D63">
        <w:tc>
          <w:tcPr>
            <w:tcW w:w="3235" w:type="dxa"/>
          </w:tcPr>
          <w:p w14:paraId="17F57178" w14:textId="508E88ED" w:rsidR="005B5D63" w:rsidRDefault="003218B4">
            <w:r>
              <w:t>Learner interests, needs, etc., to inform selection of learning outcomes and differentiation</w:t>
            </w:r>
          </w:p>
        </w:tc>
        <w:tc>
          <w:tcPr>
            <w:tcW w:w="7555" w:type="dxa"/>
            <w:gridSpan w:val="3"/>
          </w:tcPr>
          <w:p w14:paraId="3E0EB94C" w14:textId="37CAD5EE" w:rsidR="005B5D63" w:rsidRDefault="00C50526" w:rsidP="007264AC">
            <w:pPr>
              <w:pStyle w:val="ListParagraph"/>
              <w:numPr>
                <w:ilvl w:val="0"/>
                <w:numId w:val="17"/>
              </w:numPr>
            </w:pPr>
            <w:r>
              <w:rPr>
                <w:rFonts w:ascii="Caslon224 Bk BT" w:hAnsi="Caslon224 Bk BT"/>
                <w:color w:val="443322"/>
                <w:sz w:val="24"/>
                <w:szCs w:val="24"/>
              </w:rPr>
              <w:t xml:space="preserve">Louisiana children have a natural interest in our state’s culture, especially </w:t>
            </w:r>
            <w:r w:rsidR="007C0058">
              <w:rPr>
                <w:rFonts w:ascii="Caslon224 Bk BT" w:hAnsi="Caslon224 Bk BT"/>
                <w:color w:val="443322"/>
                <w:sz w:val="24"/>
                <w:szCs w:val="24"/>
              </w:rPr>
              <w:t xml:space="preserve">Mardi </w:t>
            </w:r>
            <w:proofErr w:type="gramStart"/>
            <w:r w:rsidR="007C0058">
              <w:rPr>
                <w:rFonts w:ascii="Caslon224 Bk BT" w:hAnsi="Caslon224 Bk BT"/>
                <w:color w:val="443322"/>
                <w:sz w:val="24"/>
                <w:szCs w:val="24"/>
              </w:rPr>
              <w:t>Gras</w:t>
            </w:r>
            <w:proofErr w:type="gramEnd"/>
            <w:r w:rsidR="007C0058">
              <w:rPr>
                <w:rFonts w:ascii="Caslon224 Bk BT" w:hAnsi="Caslon224 Bk BT"/>
                <w:color w:val="443322"/>
                <w:sz w:val="24"/>
                <w:szCs w:val="24"/>
              </w:rPr>
              <w:t>.</w:t>
            </w:r>
          </w:p>
        </w:tc>
      </w:tr>
      <w:tr w:rsidR="005B5D63" w14:paraId="7E07F6BD" w14:textId="77777777" w:rsidTr="005B5D63">
        <w:tc>
          <w:tcPr>
            <w:tcW w:w="3235" w:type="dxa"/>
          </w:tcPr>
          <w:p w14:paraId="2B80330E" w14:textId="77777777" w:rsidR="005B5D63" w:rsidRDefault="005B5D63">
            <w:r>
              <w:t>Describe how this lesson fits within a unit or sequence of lessons</w:t>
            </w:r>
          </w:p>
        </w:tc>
        <w:tc>
          <w:tcPr>
            <w:tcW w:w="7555" w:type="dxa"/>
            <w:gridSpan w:val="3"/>
          </w:tcPr>
          <w:p w14:paraId="70336072" w14:textId="3637937C" w:rsidR="005B5D63" w:rsidRDefault="007C0058" w:rsidP="007C0058">
            <w:pPr>
              <w:pStyle w:val="ListParagraph"/>
              <w:numPr>
                <w:ilvl w:val="0"/>
                <w:numId w:val="17"/>
              </w:numPr>
            </w:pPr>
            <w:r>
              <w:rPr>
                <w:rFonts w:ascii="Caslon224 Bk BT" w:hAnsi="Caslon224 Bk BT"/>
                <w:color w:val="443322"/>
                <w:sz w:val="24"/>
                <w:szCs w:val="24"/>
              </w:rPr>
              <w:t>This is the first lesson of five. It will introduce the letter of Sam Clemens to his sister, Pamela Moffett.</w:t>
            </w:r>
          </w:p>
        </w:tc>
      </w:tr>
      <w:tr w:rsidR="003218B4" w14:paraId="41100AA2" w14:textId="77777777" w:rsidTr="005B5D63">
        <w:tc>
          <w:tcPr>
            <w:tcW w:w="3235" w:type="dxa"/>
          </w:tcPr>
          <w:p w14:paraId="12919E49" w14:textId="77777777" w:rsidR="003218B4" w:rsidRDefault="003218B4">
            <w:r>
              <w:t>Personal research on lesson topic</w:t>
            </w:r>
          </w:p>
        </w:tc>
        <w:tc>
          <w:tcPr>
            <w:tcW w:w="7555" w:type="dxa"/>
            <w:gridSpan w:val="3"/>
          </w:tcPr>
          <w:p w14:paraId="65C5BD2F" w14:textId="77777777" w:rsidR="00BF5257" w:rsidRPr="00BF5257" w:rsidRDefault="00BF5257" w:rsidP="007C0058">
            <w:pPr>
              <w:pStyle w:val="ListParagraph"/>
              <w:numPr>
                <w:ilvl w:val="0"/>
                <w:numId w:val="17"/>
              </w:numPr>
            </w:pPr>
            <w:r>
              <w:rPr>
                <w:rFonts w:ascii="Caslon224 Bk BT" w:hAnsi="Caslon224 Bk BT"/>
                <w:color w:val="443322"/>
                <w:sz w:val="24"/>
                <w:szCs w:val="24"/>
              </w:rPr>
              <w:t>The Mark Twain Project.</w:t>
            </w:r>
          </w:p>
          <w:p w14:paraId="6B7ADE61" w14:textId="4B570E20" w:rsidR="004A4610" w:rsidRPr="007C0058" w:rsidRDefault="007C0058" w:rsidP="007C0058">
            <w:pPr>
              <w:pStyle w:val="ListParagraph"/>
              <w:numPr>
                <w:ilvl w:val="0"/>
                <w:numId w:val="17"/>
              </w:numPr>
            </w:pPr>
            <w:r>
              <w:rPr>
                <w:rFonts w:ascii="Caslon224 Bk BT" w:hAnsi="Caslon224 Bk BT"/>
                <w:color w:val="443322"/>
                <w:sz w:val="24"/>
                <w:szCs w:val="24"/>
              </w:rPr>
              <w:t>Louisiana History courses in 8</w:t>
            </w:r>
            <w:r w:rsidRPr="007C0058">
              <w:rPr>
                <w:rFonts w:ascii="Caslon224 Bk BT" w:hAnsi="Caslon224 Bk BT"/>
                <w:color w:val="443322"/>
                <w:sz w:val="24"/>
                <w:szCs w:val="24"/>
                <w:vertAlign w:val="superscript"/>
              </w:rPr>
              <w:t>th</w:t>
            </w:r>
            <w:r>
              <w:rPr>
                <w:rFonts w:ascii="Caslon224 Bk BT" w:hAnsi="Caslon224 Bk BT"/>
                <w:color w:val="443322"/>
                <w:sz w:val="24"/>
                <w:szCs w:val="24"/>
              </w:rPr>
              <w:t xml:space="preserve"> grade and college.</w:t>
            </w:r>
          </w:p>
          <w:p w14:paraId="27982AA1" w14:textId="3299EC1C" w:rsidR="007C0058" w:rsidRPr="00BF5257" w:rsidRDefault="007C0058" w:rsidP="007C0058">
            <w:pPr>
              <w:pStyle w:val="ListParagraph"/>
              <w:numPr>
                <w:ilvl w:val="0"/>
                <w:numId w:val="17"/>
              </w:numPr>
            </w:pPr>
            <w:r>
              <w:rPr>
                <w:rFonts w:ascii="Caslon224 Bk BT" w:hAnsi="Caslon224 Bk BT"/>
                <w:color w:val="443322"/>
                <w:sz w:val="24"/>
                <w:szCs w:val="24"/>
              </w:rPr>
              <w:t xml:space="preserve">I’m the co-editor of the Louisiana Anthology website, and have edited numerous works </w:t>
            </w:r>
            <w:r w:rsidR="00BF5257">
              <w:rPr>
                <w:rFonts w:ascii="Caslon224 Bk BT" w:hAnsi="Caslon224 Bk BT"/>
                <w:color w:val="443322"/>
                <w:sz w:val="24"/>
                <w:szCs w:val="24"/>
              </w:rPr>
              <w:t xml:space="preserve">related to Mardi </w:t>
            </w:r>
            <w:proofErr w:type="gramStart"/>
            <w:r w:rsidR="00BF5257">
              <w:rPr>
                <w:rFonts w:ascii="Caslon224 Bk BT" w:hAnsi="Caslon224 Bk BT"/>
                <w:color w:val="443322"/>
                <w:sz w:val="24"/>
                <w:szCs w:val="24"/>
              </w:rPr>
              <w:t>Gras</w:t>
            </w:r>
            <w:proofErr w:type="gramEnd"/>
            <w:r w:rsidR="00BF5257">
              <w:rPr>
                <w:rFonts w:ascii="Caslon224 Bk BT" w:hAnsi="Caslon224 Bk BT"/>
                <w:color w:val="443322"/>
                <w:sz w:val="24"/>
                <w:szCs w:val="24"/>
              </w:rPr>
              <w:t>.</w:t>
            </w:r>
          </w:p>
          <w:p w14:paraId="5603AC70" w14:textId="2F8E7376" w:rsidR="00BF5257" w:rsidRDefault="00BF5257" w:rsidP="007C0058">
            <w:pPr>
              <w:pStyle w:val="ListParagraph"/>
              <w:numPr>
                <w:ilvl w:val="0"/>
                <w:numId w:val="17"/>
              </w:numPr>
            </w:pPr>
            <w:r>
              <w:rPr>
                <w:rFonts w:ascii="Caslon224 Bk BT" w:hAnsi="Caslon224 Bk BT"/>
                <w:color w:val="443322"/>
                <w:sz w:val="24"/>
                <w:szCs w:val="24"/>
              </w:rPr>
              <w:t xml:space="preserve">I’m also the co-host of the Louisiana Anthology Podcast, and have interviewed several scholars about various Mardi </w:t>
            </w:r>
            <w:proofErr w:type="gramStart"/>
            <w:r>
              <w:rPr>
                <w:rFonts w:ascii="Caslon224 Bk BT" w:hAnsi="Caslon224 Bk BT"/>
                <w:color w:val="443322"/>
                <w:sz w:val="24"/>
                <w:szCs w:val="24"/>
              </w:rPr>
              <w:t>Gras</w:t>
            </w:r>
            <w:proofErr w:type="gramEnd"/>
            <w:r>
              <w:rPr>
                <w:rFonts w:ascii="Caslon224 Bk BT" w:hAnsi="Caslon224 Bk BT"/>
                <w:color w:val="443322"/>
                <w:sz w:val="24"/>
                <w:szCs w:val="24"/>
              </w:rPr>
              <w:t xml:space="preserve"> traditions.</w:t>
            </w:r>
          </w:p>
          <w:p w14:paraId="63B20FAB" w14:textId="77777777" w:rsidR="004A4610" w:rsidRDefault="004A4610"/>
        </w:tc>
      </w:tr>
      <w:tr w:rsidR="003218B4" w14:paraId="5BBD04B9" w14:textId="77777777" w:rsidTr="0021658D">
        <w:tc>
          <w:tcPr>
            <w:tcW w:w="10790" w:type="dxa"/>
            <w:gridSpan w:val="4"/>
            <w:shd w:val="clear" w:color="auto" w:fill="E2E9F6"/>
          </w:tcPr>
          <w:p w14:paraId="1F74B7D4" w14:textId="6DF7B2ED" w:rsidR="003218B4" w:rsidRPr="003218B4" w:rsidRDefault="003218B4" w:rsidP="003218B4">
            <w:pPr>
              <w:pStyle w:val="ListParagraph"/>
              <w:numPr>
                <w:ilvl w:val="0"/>
                <w:numId w:val="1"/>
              </w:numPr>
              <w:rPr>
                <w:b/>
              </w:rPr>
            </w:pPr>
            <w:r w:rsidRPr="003218B4">
              <w:rPr>
                <w:b/>
              </w:rPr>
              <w:t>Learning Outcomes and Formal Measurable Objectives</w:t>
            </w:r>
          </w:p>
        </w:tc>
      </w:tr>
      <w:tr w:rsidR="003218B4" w14:paraId="4E827BC6" w14:textId="77777777" w:rsidTr="006542E1">
        <w:tc>
          <w:tcPr>
            <w:tcW w:w="3235" w:type="dxa"/>
          </w:tcPr>
          <w:p w14:paraId="7D6B1CB2" w14:textId="77777777" w:rsidR="003218B4" w:rsidRDefault="003218B4" w:rsidP="006542E1">
            <w:r>
              <w:t xml:space="preserve"> Learning Outcome</w:t>
            </w:r>
          </w:p>
        </w:tc>
        <w:tc>
          <w:tcPr>
            <w:tcW w:w="7555" w:type="dxa"/>
            <w:gridSpan w:val="3"/>
          </w:tcPr>
          <w:p w14:paraId="1138E3A9" w14:textId="77777777" w:rsidR="003218B4" w:rsidRDefault="003218B4" w:rsidP="006542E1">
            <w:r>
              <w:t>Measurable Objective</w:t>
            </w:r>
          </w:p>
        </w:tc>
      </w:tr>
      <w:tr w:rsidR="003218B4" w14:paraId="134D1C4C" w14:textId="77777777" w:rsidTr="006542E1">
        <w:tc>
          <w:tcPr>
            <w:tcW w:w="3235" w:type="dxa"/>
          </w:tcPr>
          <w:p w14:paraId="7ED3294D" w14:textId="66488D43" w:rsidR="003218B4" w:rsidRDefault="004C700F" w:rsidP="00357429">
            <w:r>
              <w:t>Complete</w:t>
            </w:r>
          </w:p>
        </w:tc>
        <w:tc>
          <w:tcPr>
            <w:tcW w:w="7555" w:type="dxa"/>
            <w:gridSpan w:val="3"/>
          </w:tcPr>
          <w:p w14:paraId="05E46F07" w14:textId="7A369CD6" w:rsidR="003218B4" w:rsidRDefault="00357429" w:rsidP="006542E1">
            <w:r>
              <w:t xml:space="preserve">TLW </w:t>
            </w:r>
            <w:r w:rsidR="004C700F">
              <w:t>complete a quiz on Mardi Gras.</w:t>
            </w:r>
          </w:p>
          <w:p w14:paraId="2784235B" w14:textId="77777777" w:rsidR="004A4610" w:rsidRDefault="004A4610" w:rsidP="006542E1"/>
        </w:tc>
      </w:tr>
      <w:tr w:rsidR="003218B4" w14:paraId="4A14363D" w14:textId="77777777" w:rsidTr="006542E1">
        <w:tc>
          <w:tcPr>
            <w:tcW w:w="3235" w:type="dxa"/>
          </w:tcPr>
          <w:p w14:paraId="104358F8" w14:textId="29A441CD" w:rsidR="003218B4" w:rsidRDefault="00357429" w:rsidP="006542E1">
            <w:r>
              <w:t>Identify</w:t>
            </w:r>
          </w:p>
        </w:tc>
        <w:tc>
          <w:tcPr>
            <w:tcW w:w="7555" w:type="dxa"/>
            <w:gridSpan w:val="3"/>
          </w:tcPr>
          <w:p w14:paraId="02B8CEE8" w14:textId="094F7C04" w:rsidR="003218B4" w:rsidRDefault="00357429" w:rsidP="006542E1">
            <w:r>
              <w:t xml:space="preserve">TLW </w:t>
            </w:r>
            <w:r w:rsidR="00A73D32">
              <w:t xml:space="preserve">identify </w:t>
            </w:r>
            <w:r w:rsidR="0060032B">
              <w:t>unusual terms, phrases, customs, etc., that Clemens mentions in his letter.</w:t>
            </w:r>
          </w:p>
          <w:p w14:paraId="06E63F3A" w14:textId="77777777" w:rsidR="004A4610" w:rsidRDefault="004A4610" w:rsidP="006542E1"/>
        </w:tc>
      </w:tr>
      <w:tr w:rsidR="00950F85" w14:paraId="019C09C7" w14:textId="77777777" w:rsidTr="006542E1">
        <w:tc>
          <w:tcPr>
            <w:tcW w:w="3235" w:type="dxa"/>
          </w:tcPr>
          <w:p w14:paraId="5A2FD542" w14:textId="4D966C63" w:rsidR="00950F85" w:rsidRDefault="00A73D32" w:rsidP="006542E1">
            <w:r>
              <w:t>Write</w:t>
            </w:r>
          </w:p>
          <w:p w14:paraId="70F49590" w14:textId="77777777" w:rsidR="00950F85" w:rsidRDefault="00950F85" w:rsidP="006542E1"/>
        </w:tc>
        <w:tc>
          <w:tcPr>
            <w:tcW w:w="7555" w:type="dxa"/>
            <w:gridSpan w:val="3"/>
          </w:tcPr>
          <w:p w14:paraId="27437947" w14:textId="2F461C78" w:rsidR="00950F85" w:rsidRDefault="00950F85" w:rsidP="00950F85">
            <w:r>
              <w:t xml:space="preserve">TLW </w:t>
            </w:r>
            <w:r w:rsidR="000F61A7">
              <w:t>write a rough draft of a letter about Mardi Gras.</w:t>
            </w:r>
          </w:p>
          <w:p w14:paraId="721A9A3D" w14:textId="77777777" w:rsidR="00950F85" w:rsidRDefault="00950F85" w:rsidP="006542E1"/>
        </w:tc>
      </w:tr>
      <w:tr w:rsidR="00456AA8" w14:paraId="150B8464" w14:textId="77777777" w:rsidTr="0021658D">
        <w:tc>
          <w:tcPr>
            <w:tcW w:w="10790" w:type="dxa"/>
            <w:gridSpan w:val="4"/>
            <w:shd w:val="clear" w:color="auto" w:fill="E2E9F6"/>
          </w:tcPr>
          <w:p w14:paraId="50602F83" w14:textId="77777777" w:rsidR="00456AA8" w:rsidRPr="00456AA8" w:rsidRDefault="00456AA8" w:rsidP="00456AA8">
            <w:pPr>
              <w:pStyle w:val="ListParagraph"/>
              <w:numPr>
                <w:ilvl w:val="0"/>
                <w:numId w:val="1"/>
              </w:numPr>
              <w:rPr>
                <w:b/>
              </w:rPr>
            </w:pPr>
            <w:r>
              <w:rPr>
                <w:b/>
              </w:rPr>
              <w:t>Standards Directly Connected to the Lesson (alphanumeric AND text)</w:t>
            </w:r>
          </w:p>
        </w:tc>
      </w:tr>
      <w:tr w:rsidR="00456AA8" w14:paraId="1964F8A8" w14:textId="77777777" w:rsidTr="006542E1">
        <w:tc>
          <w:tcPr>
            <w:tcW w:w="10790" w:type="dxa"/>
            <w:gridSpan w:val="4"/>
          </w:tcPr>
          <w:p w14:paraId="3F536B7D" w14:textId="77777777" w:rsidR="00C21BBE" w:rsidRDefault="00C21BBE" w:rsidP="00C21BBE">
            <w:pPr>
              <w:autoSpaceDE w:val="0"/>
              <w:autoSpaceDN w:val="0"/>
              <w:adjustRightInd w:val="0"/>
              <w:ind w:left="720" w:hanging="720"/>
              <w:rPr>
                <w:rFonts w:ascii="Calibri" w:hAnsi="Calibri" w:cs="Calibri"/>
              </w:rPr>
            </w:pPr>
            <w:bookmarkStart w:id="0" w:name="OLE_LINK1"/>
            <w:r w:rsidRPr="00F5002B">
              <w:rPr>
                <w:b/>
              </w:rPr>
              <w:t xml:space="preserve">ELA 11 RSL </w:t>
            </w:r>
            <w:bookmarkEnd w:id="0"/>
            <w:r w:rsidRPr="00F5002B">
              <w:rPr>
                <w:b/>
              </w:rPr>
              <w:t>3.</w:t>
            </w:r>
            <w:r>
              <w:t xml:space="preserve"> </w:t>
            </w:r>
            <w:r>
              <w:rPr>
                <w:rFonts w:ascii="Calibri" w:hAnsi="Calibri" w:cs="Calibri"/>
              </w:rPr>
              <w:t xml:space="preserve">Analyze the impact of the author’s choices regarding how to develop and relate elements of a story or drama, including how the author develops character and setting, builds the plot and subplots, creates themes, </w:t>
            </w:r>
            <w:r>
              <w:rPr>
                <w:rFonts w:ascii="Calibri" w:hAnsi="Calibri" w:cs="Calibri"/>
              </w:rPr>
              <w:lastRenderedPageBreak/>
              <w:t xml:space="preserve">and </w:t>
            </w:r>
            <w:r w:rsidRPr="00C21BBE">
              <w:rPr>
                <w:rFonts w:ascii="Calibri" w:hAnsi="Calibri" w:cs="Calibri"/>
              </w:rPr>
              <w:t>develops mood/atmosphere.</w:t>
            </w:r>
          </w:p>
          <w:p w14:paraId="03C4F6F7" w14:textId="77777777" w:rsidR="000B348A" w:rsidRDefault="00C21BBE" w:rsidP="000B348A">
            <w:pPr>
              <w:autoSpaceDE w:val="0"/>
              <w:autoSpaceDN w:val="0"/>
              <w:adjustRightInd w:val="0"/>
              <w:ind w:left="720" w:hanging="720"/>
              <w:rPr>
                <w:rFonts w:ascii="Calibri" w:hAnsi="Calibri" w:cs="Calibri"/>
              </w:rPr>
            </w:pPr>
            <w:bookmarkStart w:id="1" w:name="OLE_LINK2"/>
            <w:bookmarkStart w:id="2" w:name="OLE_LINK3"/>
            <w:bookmarkStart w:id="3" w:name="OLE_LINK4"/>
            <w:r w:rsidRPr="00F5002B">
              <w:rPr>
                <w:b/>
              </w:rPr>
              <w:t>ELA 11 RS</w:t>
            </w:r>
            <w:bookmarkEnd w:id="1"/>
            <w:bookmarkEnd w:id="2"/>
            <w:bookmarkEnd w:id="3"/>
            <w:r w:rsidRPr="00F5002B">
              <w:rPr>
                <w:b/>
              </w:rPr>
              <w:t>L 4.</w:t>
            </w:r>
            <w:r>
              <w:t xml:space="preserve"> </w:t>
            </w:r>
            <w:r>
              <w:rPr>
                <w:rFonts w:ascii="Calibri" w:hAnsi="Calibri" w:cs="Calibri"/>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612B1506" w14:textId="77777777" w:rsidR="000B348A" w:rsidRDefault="00F5002B" w:rsidP="000B348A">
            <w:pPr>
              <w:autoSpaceDE w:val="0"/>
              <w:autoSpaceDN w:val="0"/>
              <w:adjustRightInd w:val="0"/>
              <w:ind w:left="720" w:hanging="720"/>
              <w:rPr>
                <w:rFonts w:ascii="Calibri" w:hAnsi="Calibri" w:cs="Calibri"/>
              </w:rPr>
            </w:pPr>
            <w:bookmarkStart w:id="4" w:name="OLE_LINK5"/>
            <w:r w:rsidRPr="00F5002B">
              <w:rPr>
                <w:b/>
              </w:rPr>
              <w:t>ELA 11</w:t>
            </w:r>
            <w:r w:rsidR="000B348A">
              <w:rPr>
                <w:b/>
              </w:rPr>
              <w:t xml:space="preserve"> </w:t>
            </w:r>
            <w:bookmarkEnd w:id="4"/>
            <w:r w:rsidR="000B348A">
              <w:rPr>
                <w:b/>
              </w:rPr>
              <w:t xml:space="preserve">SLS 1.b. </w:t>
            </w:r>
            <w:r w:rsidR="000B348A">
              <w:rPr>
                <w:rFonts w:ascii="Calibri" w:hAnsi="Calibri" w:cs="Calibri"/>
              </w:rPr>
              <w:t>Work with peers to promote civil, democratic discussions and decision-making, set clear goals and deadlines, and establish individual roles as needed.</w:t>
            </w:r>
          </w:p>
          <w:p w14:paraId="46D43B13" w14:textId="77777777" w:rsidR="00CB00C3" w:rsidRDefault="000B348A" w:rsidP="00CB00C3">
            <w:pPr>
              <w:autoSpaceDE w:val="0"/>
              <w:autoSpaceDN w:val="0"/>
              <w:adjustRightInd w:val="0"/>
              <w:ind w:left="720" w:hanging="720"/>
              <w:rPr>
                <w:rFonts w:ascii="Calibri" w:hAnsi="Calibri" w:cs="Calibri"/>
              </w:rPr>
            </w:pPr>
            <w:bookmarkStart w:id="5" w:name="OLE_LINK6"/>
            <w:bookmarkStart w:id="6" w:name="OLE_LINK7"/>
            <w:bookmarkStart w:id="7" w:name="OLE_LINK8"/>
            <w:r w:rsidRPr="00F5002B">
              <w:rPr>
                <w:b/>
              </w:rPr>
              <w:t>ELA 11</w:t>
            </w:r>
            <w:r>
              <w:rPr>
                <w:b/>
              </w:rPr>
              <w:t xml:space="preserve"> LS </w:t>
            </w:r>
            <w:bookmarkEnd w:id="5"/>
            <w:bookmarkEnd w:id="6"/>
            <w:bookmarkEnd w:id="7"/>
            <w:r>
              <w:rPr>
                <w:b/>
              </w:rPr>
              <w:t xml:space="preserve">1. </w:t>
            </w:r>
            <w:r>
              <w:rPr>
                <w:rFonts w:ascii="Calibri" w:hAnsi="Calibri" w:cs="Calibri"/>
              </w:rPr>
              <w:t>Demonstrate command of the conventions of Standard English grammar and usage when writing or speaking.</w:t>
            </w:r>
          </w:p>
          <w:p w14:paraId="154529E5" w14:textId="519A4FD4" w:rsidR="00CB00C3" w:rsidRPr="000B348A" w:rsidRDefault="000B348A" w:rsidP="00CB00C3">
            <w:pPr>
              <w:autoSpaceDE w:val="0"/>
              <w:autoSpaceDN w:val="0"/>
              <w:adjustRightInd w:val="0"/>
              <w:ind w:left="720" w:hanging="720"/>
              <w:rPr>
                <w:rFonts w:ascii="Calibri" w:hAnsi="Calibri" w:cs="Calibri"/>
              </w:rPr>
            </w:pPr>
            <w:r w:rsidRPr="00F5002B">
              <w:rPr>
                <w:b/>
              </w:rPr>
              <w:t>ELA 11</w:t>
            </w:r>
            <w:r>
              <w:rPr>
                <w:b/>
              </w:rPr>
              <w:t xml:space="preserve"> LS 2. </w:t>
            </w:r>
            <w:r w:rsidR="00CB00C3">
              <w:rPr>
                <w:rFonts w:ascii="Calibri" w:hAnsi="Calibri" w:cs="Calibri"/>
              </w:rPr>
              <w:t>Demonstrate command of the conventions of Standard English capitalization, punctuation, and spelling when writing.</w:t>
            </w:r>
          </w:p>
        </w:tc>
      </w:tr>
      <w:tr w:rsidR="00456AA8" w14:paraId="1B2AFD45" w14:textId="77777777" w:rsidTr="0021658D">
        <w:tc>
          <w:tcPr>
            <w:tcW w:w="10790" w:type="dxa"/>
            <w:gridSpan w:val="4"/>
            <w:shd w:val="clear" w:color="auto" w:fill="E2E9F6"/>
          </w:tcPr>
          <w:p w14:paraId="51A3FCED" w14:textId="77777777" w:rsidR="00456AA8" w:rsidRPr="00456AA8" w:rsidRDefault="00456AA8" w:rsidP="006542E1">
            <w:pPr>
              <w:pStyle w:val="ListParagraph"/>
              <w:numPr>
                <w:ilvl w:val="0"/>
                <w:numId w:val="1"/>
              </w:numPr>
              <w:rPr>
                <w:b/>
              </w:rPr>
            </w:pPr>
            <w:r>
              <w:rPr>
                <w:b/>
              </w:rPr>
              <w:lastRenderedPageBreak/>
              <w:t>Assessment</w:t>
            </w:r>
          </w:p>
        </w:tc>
      </w:tr>
      <w:tr w:rsidR="00456AA8" w14:paraId="4880219A" w14:textId="77777777" w:rsidTr="00456AA8">
        <w:tc>
          <w:tcPr>
            <w:tcW w:w="10790" w:type="dxa"/>
            <w:gridSpan w:val="4"/>
          </w:tcPr>
          <w:p w14:paraId="5B430C7E" w14:textId="384ECE18" w:rsidR="00456AA8" w:rsidRDefault="00222D7B" w:rsidP="00B10860">
            <w:pPr>
              <w:pStyle w:val="ListParagraph"/>
              <w:numPr>
                <w:ilvl w:val="0"/>
                <w:numId w:val="31"/>
              </w:numPr>
            </w:pPr>
            <w:r>
              <w:t xml:space="preserve">Mardi Gras </w:t>
            </w:r>
            <w:r w:rsidR="00537290">
              <w:t>Quiz</w:t>
            </w:r>
            <w:r w:rsidR="00770CF9">
              <w:t xml:space="preserve"> (5 points)</w:t>
            </w:r>
          </w:p>
          <w:p w14:paraId="19836F8D" w14:textId="0BD23E85" w:rsidR="00B10860" w:rsidRDefault="00222D7B" w:rsidP="00B10860">
            <w:pPr>
              <w:pStyle w:val="ListParagraph"/>
              <w:numPr>
                <w:ilvl w:val="0"/>
                <w:numId w:val="31"/>
              </w:numPr>
            </w:pPr>
            <w:r>
              <w:t>Group work</w:t>
            </w:r>
            <w:r w:rsidR="00770CF9">
              <w:t xml:space="preserve"> (15 points)</w:t>
            </w:r>
          </w:p>
          <w:p w14:paraId="602297C6" w14:textId="64B99ACB" w:rsidR="00B10860" w:rsidRDefault="00770CF9" w:rsidP="00B10860">
            <w:pPr>
              <w:pStyle w:val="ListParagraph"/>
              <w:numPr>
                <w:ilvl w:val="0"/>
                <w:numId w:val="31"/>
              </w:numPr>
            </w:pPr>
            <w:r>
              <w:t>Journaling (5 point)</w:t>
            </w:r>
          </w:p>
          <w:p w14:paraId="36813E7D" w14:textId="2D461F99" w:rsidR="00770CF9" w:rsidRDefault="00770CF9" w:rsidP="00B10860">
            <w:pPr>
              <w:pStyle w:val="ListParagraph"/>
              <w:numPr>
                <w:ilvl w:val="0"/>
                <w:numId w:val="31"/>
              </w:numPr>
            </w:pPr>
            <w:r>
              <w:t>Group work (5 point)</w:t>
            </w:r>
          </w:p>
          <w:p w14:paraId="1747133C" w14:textId="7636EF38" w:rsidR="00770CF9" w:rsidRPr="00B10860" w:rsidRDefault="00770CF9" w:rsidP="00B10860">
            <w:pPr>
              <w:pStyle w:val="ListParagraph"/>
              <w:numPr>
                <w:ilvl w:val="0"/>
                <w:numId w:val="31"/>
              </w:numPr>
            </w:pPr>
            <w:r>
              <w:t>Exit ticket (3 points)</w:t>
            </w:r>
          </w:p>
          <w:p w14:paraId="3643221A" w14:textId="77777777" w:rsidR="00456AA8" w:rsidRDefault="00456AA8" w:rsidP="006542E1">
            <w:pPr>
              <w:pStyle w:val="ListParagraph"/>
              <w:rPr>
                <w:b/>
              </w:rPr>
            </w:pPr>
          </w:p>
        </w:tc>
      </w:tr>
      <w:tr w:rsidR="00456AA8" w14:paraId="7012360D" w14:textId="77777777" w:rsidTr="0021658D">
        <w:tc>
          <w:tcPr>
            <w:tcW w:w="10790" w:type="dxa"/>
            <w:gridSpan w:val="4"/>
            <w:shd w:val="clear" w:color="auto" w:fill="E2E9F6"/>
          </w:tcPr>
          <w:p w14:paraId="7695E8D5" w14:textId="77777777" w:rsidR="00456AA8" w:rsidRPr="00456AA8" w:rsidRDefault="00456AA8" w:rsidP="00456AA8">
            <w:pPr>
              <w:pStyle w:val="ListParagraph"/>
              <w:numPr>
                <w:ilvl w:val="0"/>
                <w:numId w:val="1"/>
              </w:numPr>
              <w:rPr>
                <w:b/>
              </w:rPr>
            </w:pPr>
            <w:r>
              <w:rPr>
                <w:b/>
              </w:rPr>
              <w:t>Classroom Preparation</w:t>
            </w:r>
          </w:p>
        </w:tc>
      </w:tr>
      <w:tr w:rsidR="00456AA8" w14:paraId="2B7CDC13" w14:textId="77777777" w:rsidTr="006542E1">
        <w:tc>
          <w:tcPr>
            <w:tcW w:w="3235" w:type="dxa"/>
          </w:tcPr>
          <w:p w14:paraId="05B08889" w14:textId="77777777" w:rsidR="00456AA8" w:rsidRDefault="00456AA8" w:rsidP="006542E1">
            <w:r>
              <w:t>Classroom &amp; Class Organization (seating, grouping, etc.)</w:t>
            </w:r>
          </w:p>
        </w:tc>
        <w:tc>
          <w:tcPr>
            <w:tcW w:w="7555" w:type="dxa"/>
            <w:gridSpan w:val="3"/>
          </w:tcPr>
          <w:p w14:paraId="6072B454" w14:textId="1612B3B5" w:rsidR="00456AA8" w:rsidRDefault="00B10860" w:rsidP="00B10860">
            <w:pPr>
              <w:pStyle w:val="ListParagraph"/>
              <w:numPr>
                <w:ilvl w:val="0"/>
                <w:numId w:val="30"/>
              </w:numPr>
            </w:pPr>
            <w:r>
              <w:t>The class will work as individuals and in groups.</w:t>
            </w:r>
          </w:p>
        </w:tc>
      </w:tr>
      <w:tr w:rsidR="00456AA8" w14:paraId="4644F0FF" w14:textId="77777777" w:rsidTr="006542E1">
        <w:tc>
          <w:tcPr>
            <w:tcW w:w="3235" w:type="dxa"/>
          </w:tcPr>
          <w:p w14:paraId="70138B68" w14:textId="77777777" w:rsidR="00456AA8" w:rsidRDefault="00456AA8" w:rsidP="006542E1">
            <w:r>
              <w:t xml:space="preserve">Teacher/Student Materials </w:t>
            </w:r>
          </w:p>
        </w:tc>
        <w:tc>
          <w:tcPr>
            <w:tcW w:w="7555" w:type="dxa"/>
            <w:gridSpan w:val="3"/>
          </w:tcPr>
          <w:p w14:paraId="38D81210" w14:textId="4FA7CF7D" w:rsidR="00456AA8" w:rsidRDefault="00D70D5F" w:rsidP="00763FB8">
            <w:pPr>
              <w:pStyle w:val="ListParagraph"/>
              <w:numPr>
                <w:ilvl w:val="0"/>
                <w:numId w:val="28"/>
              </w:numPr>
            </w:pPr>
            <w:r>
              <w:t>Handouts (attached)</w:t>
            </w:r>
          </w:p>
          <w:p w14:paraId="73CFDAE7" w14:textId="080DD0B9" w:rsidR="00D70D5F" w:rsidRDefault="00D70D5F" w:rsidP="00D70D5F">
            <w:pPr>
              <w:pStyle w:val="ListParagraph"/>
              <w:numPr>
                <w:ilvl w:val="1"/>
                <w:numId w:val="28"/>
              </w:numPr>
            </w:pPr>
            <w:proofErr w:type="spellStart"/>
            <w:r>
              <w:t>Bellringer</w:t>
            </w:r>
            <w:proofErr w:type="spellEnd"/>
          </w:p>
          <w:p w14:paraId="150D05FA" w14:textId="2FAB0736" w:rsidR="00D70D5F" w:rsidRDefault="00D70D5F" w:rsidP="00D70D5F">
            <w:pPr>
              <w:pStyle w:val="ListParagraph"/>
              <w:numPr>
                <w:ilvl w:val="1"/>
                <w:numId w:val="28"/>
              </w:numPr>
            </w:pPr>
            <w:r>
              <w:t>Guided note taking</w:t>
            </w:r>
          </w:p>
          <w:p w14:paraId="3E59151E" w14:textId="77777777" w:rsidR="00D70D5F" w:rsidRDefault="00D70D5F" w:rsidP="00D70D5F">
            <w:pPr>
              <w:pStyle w:val="ListParagraph"/>
              <w:numPr>
                <w:ilvl w:val="1"/>
                <w:numId w:val="28"/>
              </w:numPr>
            </w:pPr>
            <w:r>
              <w:t>Journaling</w:t>
            </w:r>
          </w:p>
          <w:p w14:paraId="4F406FB8" w14:textId="7A8BF59D" w:rsidR="00D70D5F" w:rsidRDefault="00D70D5F" w:rsidP="00D70D5F">
            <w:pPr>
              <w:pStyle w:val="ListParagraph"/>
              <w:numPr>
                <w:ilvl w:val="1"/>
                <w:numId w:val="28"/>
              </w:numPr>
            </w:pPr>
            <w:r>
              <w:t>Group Work</w:t>
            </w:r>
          </w:p>
          <w:p w14:paraId="665A8071" w14:textId="55753CBC" w:rsidR="00D70D5F" w:rsidRDefault="00ED4D22" w:rsidP="00D70D5F">
            <w:pPr>
              <w:pStyle w:val="ListParagraph"/>
              <w:numPr>
                <w:ilvl w:val="1"/>
                <w:numId w:val="28"/>
              </w:numPr>
            </w:pPr>
            <w:r>
              <w:t>Exit Ticket</w:t>
            </w:r>
          </w:p>
          <w:p w14:paraId="5439BE43" w14:textId="77777777" w:rsidR="004A4610" w:rsidRDefault="004A4610" w:rsidP="006542E1"/>
        </w:tc>
      </w:tr>
      <w:tr w:rsidR="00456AA8" w14:paraId="40BC8ED5" w14:textId="77777777" w:rsidTr="006542E1">
        <w:tc>
          <w:tcPr>
            <w:tcW w:w="3235" w:type="dxa"/>
          </w:tcPr>
          <w:p w14:paraId="5DDE4C9D" w14:textId="77777777" w:rsidR="00456AA8" w:rsidRDefault="00456AA8" w:rsidP="006542E1">
            <w:r>
              <w:t>Technology Resources</w:t>
            </w:r>
          </w:p>
        </w:tc>
        <w:tc>
          <w:tcPr>
            <w:tcW w:w="7555" w:type="dxa"/>
            <w:gridSpan w:val="3"/>
          </w:tcPr>
          <w:p w14:paraId="342E050B" w14:textId="77777777" w:rsidR="00456AA8" w:rsidRDefault="00763FB8" w:rsidP="00763FB8">
            <w:pPr>
              <w:pStyle w:val="ListParagraph"/>
              <w:numPr>
                <w:ilvl w:val="0"/>
                <w:numId w:val="28"/>
              </w:numPr>
            </w:pPr>
            <w:r>
              <w:t>Computer</w:t>
            </w:r>
          </w:p>
          <w:p w14:paraId="029D2E1D" w14:textId="77777777" w:rsidR="00763FB8" w:rsidRDefault="00763FB8" w:rsidP="00763FB8">
            <w:pPr>
              <w:pStyle w:val="ListParagraph"/>
              <w:numPr>
                <w:ilvl w:val="0"/>
                <w:numId w:val="28"/>
              </w:numPr>
            </w:pPr>
            <w:r>
              <w:t>Internet Connection</w:t>
            </w:r>
          </w:p>
          <w:p w14:paraId="610FAE27" w14:textId="77777777" w:rsidR="00763FB8" w:rsidRDefault="00763FB8" w:rsidP="00763FB8">
            <w:pPr>
              <w:pStyle w:val="ListParagraph"/>
              <w:numPr>
                <w:ilvl w:val="0"/>
                <w:numId w:val="28"/>
              </w:numPr>
            </w:pPr>
            <w:r>
              <w:t>Browser</w:t>
            </w:r>
          </w:p>
          <w:p w14:paraId="542B8DD3" w14:textId="07B4DA2B" w:rsidR="00763FB8" w:rsidRDefault="00763FB8" w:rsidP="00763FB8">
            <w:pPr>
              <w:pStyle w:val="ListParagraph"/>
              <w:numPr>
                <w:ilvl w:val="0"/>
                <w:numId w:val="28"/>
              </w:numPr>
            </w:pPr>
            <w:proofErr w:type="spellStart"/>
            <w:r>
              <w:t>Powerpoint</w:t>
            </w:r>
            <w:proofErr w:type="spellEnd"/>
          </w:p>
          <w:p w14:paraId="40225E71" w14:textId="77777777" w:rsidR="00763FB8" w:rsidRDefault="00763FB8" w:rsidP="00763FB8">
            <w:pPr>
              <w:pStyle w:val="ListParagraph"/>
              <w:numPr>
                <w:ilvl w:val="0"/>
                <w:numId w:val="28"/>
              </w:numPr>
            </w:pPr>
            <w:r>
              <w:t>Projector</w:t>
            </w:r>
          </w:p>
          <w:p w14:paraId="3AB3EDCA" w14:textId="77777777" w:rsidR="00763FB8" w:rsidRDefault="00763FB8" w:rsidP="00763FB8">
            <w:pPr>
              <w:pStyle w:val="ListParagraph"/>
              <w:numPr>
                <w:ilvl w:val="0"/>
                <w:numId w:val="28"/>
              </w:numPr>
            </w:pPr>
            <w:r>
              <w:t>Screen</w:t>
            </w:r>
          </w:p>
          <w:p w14:paraId="1E9AF6BC" w14:textId="07F5B219" w:rsidR="00763FB8" w:rsidRDefault="00763FB8" w:rsidP="00763FB8">
            <w:pPr>
              <w:pStyle w:val="ListParagraph"/>
              <w:numPr>
                <w:ilvl w:val="0"/>
                <w:numId w:val="28"/>
              </w:numPr>
            </w:pPr>
            <w:r>
              <w:t>Speaker</w:t>
            </w:r>
          </w:p>
          <w:p w14:paraId="648440F3" w14:textId="77777777" w:rsidR="004A4610" w:rsidRDefault="004A4610" w:rsidP="006542E1"/>
        </w:tc>
      </w:tr>
      <w:tr w:rsidR="004A4610" w14:paraId="056E0D30" w14:textId="77777777" w:rsidTr="006542E1">
        <w:tc>
          <w:tcPr>
            <w:tcW w:w="3235" w:type="dxa"/>
          </w:tcPr>
          <w:p w14:paraId="1CC05214" w14:textId="39F85C32" w:rsidR="004A4610" w:rsidRDefault="004A4610" w:rsidP="006542E1">
            <w:r>
              <w:t>Management Plan (behavior, time, etc.)</w:t>
            </w:r>
          </w:p>
        </w:tc>
        <w:tc>
          <w:tcPr>
            <w:tcW w:w="7555" w:type="dxa"/>
            <w:gridSpan w:val="3"/>
          </w:tcPr>
          <w:p w14:paraId="03237FAC" w14:textId="77777777" w:rsidR="004A4610" w:rsidRDefault="00763FB8" w:rsidP="00763FB8">
            <w:pPr>
              <w:pStyle w:val="ListParagraph"/>
              <w:numPr>
                <w:ilvl w:val="0"/>
                <w:numId w:val="29"/>
              </w:numPr>
            </w:pPr>
            <w:r>
              <w:t>Classroom timer</w:t>
            </w:r>
          </w:p>
          <w:p w14:paraId="5597B8DC" w14:textId="77777777" w:rsidR="00763FB8" w:rsidRDefault="00763FB8" w:rsidP="00763FB8">
            <w:pPr>
              <w:pStyle w:val="ListParagraph"/>
              <w:numPr>
                <w:ilvl w:val="0"/>
                <w:numId w:val="29"/>
              </w:numPr>
            </w:pPr>
            <w:r>
              <w:t>Listen and follow directions.</w:t>
            </w:r>
          </w:p>
          <w:p w14:paraId="389BAE7B" w14:textId="77777777" w:rsidR="00763FB8" w:rsidRDefault="00763FB8" w:rsidP="00763FB8">
            <w:pPr>
              <w:pStyle w:val="ListParagraph"/>
              <w:numPr>
                <w:ilvl w:val="0"/>
                <w:numId w:val="29"/>
              </w:numPr>
            </w:pPr>
            <w:r>
              <w:t>Raise your hand before speaking or leaving your seat.</w:t>
            </w:r>
          </w:p>
          <w:p w14:paraId="4781875D" w14:textId="77777777" w:rsidR="00763FB8" w:rsidRDefault="00763FB8" w:rsidP="00763FB8">
            <w:pPr>
              <w:pStyle w:val="ListParagraph"/>
              <w:numPr>
                <w:ilvl w:val="0"/>
                <w:numId w:val="29"/>
              </w:numPr>
            </w:pPr>
            <w:r>
              <w:t>Keep your hands and feet to yourself.</w:t>
            </w:r>
          </w:p>
          <w:p w14:paraId="4F32DD17" w14:textId="77777777" w:rsidR="00763FB8" w:rsidRDefault="00763FB8" w:rsidP="00763FB8">
            <w:pPr>
              <w:pStyle w:val="ListParagraph"/>
              <w:numPr>
                <w:ilvl w:val="0"/>
                <w:numId w:val="29"/>
              </w:numPr>
            </w:pPr>
            <w:r>
              <w:t>Respect your classmates and your teacher.</w:t>
            </w:r>
          </w:p>
          <w:p w14:paraId="191994CC" w14:textId="682589C7" w:rsidR="00763FB8" w:rsidRDefault="00763FB8" w:rsidP="00D70D5F">
            <w:pPr>
              <w:pStyle w:val="ListParagraph"/>
            </w:pPr>
          </w:p>
        </w:tc>
      </w:tr>
    </w:tbl>
    <w:p w14:paraId="69FC8AF4" w14:textId="77777777" w:rsidR="00BF0B39" w:rsidRDefault="00BF0B39"/>
    <w:p w14:paraId="186BAC67" w14:textId="77777777" w:rsidR="004A4610" w:rsidRDefault="004A4610"/>
    <w:tbl>
      <w:tblPr>
        <w:tblStyle w:val="TableGrid"/>
        <w:tblW w:w="0" w:type="auto"/>
        <w:tblLook w:val="04A0" w:firstRow="1" w:lastRow="0" w:firstColumn="1" w:lastColumn="0" w:noHBand="0" w:noVBand="1"/>
      </w:tblPr>
      <w:tblGrid>
        <w:gridCol w:w="10790"/>
      </w:tblGrid>
      <w:tr w:rsidR="004A4610" w14:paraId="20EDDDDF" w14:textId="77777777" w:rsidTr="0021658D">
        <w:tc>
          <w:tcPr>
            <w:tcW w:w="10790" w:type="dxa"/>
            <w:shd w:val="clear" w:color="auto" w:fill="B6C8E8"/>
          </w:tcPr>
          <w:p w14:paraId="75C1A542" w14:textId="77777777" w:rsidR="004A4610" w:rsidRPr="00E8044F" w:rsidRDefault="004A4610" w:rsidP="006542E1">
            <w:pPr>
              <w:rPr>
                <w:b/>
              </w:rPr>
            </w:pPr>
            <w:r>
              <w:rPr>
                <w:b/>
              </w:rPr>
              <w:t>Pedagogy</w:t>
            </w:r>
          </w:p>
        </w:tc>
      </w:tr>
      <w:tr w:rsidR="004A4610" w14:paraId="3230BF2E" w14:textId="77777777" w:rsidTr="0021658D">
        <w:tc>
          <w:tcPr>
            <w:tcW w:w="10790" w:type="dxa"/>
            <w:shd w:val="clear" w:color="auto" w:fill="E2E9F6"/>
          </w:tcPr>
          <w:p w14:paraId="60658874" w14:textId="77777777" w:rsidR="004A4610" w:rsidRPr="003218B4" w:rsidRDefault="004A4610" w:rsidP="004A4610">
            <w:pPr>
              <w:pStyle w:val="ListParagraph"/>
              <w:numPr>
                <w:ilvl w:val="0"/>
                <w:numId w:val="4"/>
              </w:numPr>
              <w:rPr>
                <w:b/>
              </w:rPr>
            </w:pPr>
            <w:r>
              <w:rPr>
                <w:b/>
              </w:rPr>
              <w:t xml:space="preserve">Lesson Introduction </w:t>
            </w:r>
            <w:r>
              <w:t xml:space="preserve"> </w:t>
            </w:r>
          </w:p>
        </w:tc>
      </w:tr>
      <w:tr w:rsidR="004A4610" w14:paraId="656AF769" w14:textId="77777777" w:rsidTr="00D9457C">
        <w:tc>
          <w:tcPr>
            <w:tcW w:w="10790" w:type="dxa"/>
          </w:tcPr>
          <w:p w14:paraId="6A53411B" w14:textId="7A19FAFE" w:rsidR="00586F10" w:rsidRPr="00BC794C" w:rsidRDefault="00BC794C" w:rsidP="006542E1">
            <w:pPr>
              <w:pStyle w:val="ListParagraph"/>
              <w:numPr>
                <w:ilvl w:val="0"/>
                <w:numId w:val="22"/>
              </w:numPr>
              <w:rPr>
                <w:rFonts w:ascii="Caslon224 Bk BT" w:hAnsi="Caslon224 Bk BT"/>
                <w:sz w:val="24"/>
                <w:szCs w:val="24"/>
              </w:rPr>
            </w:pPr>
            <w:r>
              <w:rPr>
                <w:rFonts w:ascii="Caslon224 Bk BT" w:hAnsi="Caslon224 Bk BT"/>
                <w:b/>
                <w:sz w:val="28"/>
                <w:szCs w:val="28"/>
              </w:rPr>
              <w:t xml:space="preserve">Mardi Gras Quiz. </w:t>
            </w:r>
            <w:r w:rsidRPr="00BC794C">
              <w:rPr>
                <w:rFonts w:ascii="Caslon224 Bk BT" w:hAnsi="Caslon224 Bk BT"/>
                <w:sz w:val="28"/>
                <w:szCs w:val="28"/>
              </w:rPr>
              <w:t xml:space="preserve">Answer questions on the Mardi </w:t>
            </w:r>
            <w:proofErr w:type="gramStart"/>
            <w:r w:rsidRPr="00BC794C">
              <w:rPr>
                <w:rFonts w:ascii="Caslon224 Bk BT" w:hAnsi="Caslon224 Bk BT"/>
                <w:sz w:val="28"/>
                <w:szCs w:val="28"/>
              </w:rPr>
              <w:t>Gras</w:t>
            </w:r>
            <w:proofErr w:type="gramEnd"/>
            <w:r w:rsidRPr="00BC794C">
              <w:rPr>
                <w:rFonts w:ascii="Caslon224 Bk BT" w:hAnsi="Caslon224 Bk BT"/>
                <w:sz w:val="28"/>
                <w:szCs w:val="28"/>
              </w:rPr>
              <w:t xml:space="preserve"> quiz.</w:t>
            </w:r>
            <w:r>
              <w:rPr>
                <w:rFonts w:ascii="Caslon224 Bk BT" w:hAnsi="Caslon224 Bk BT"/>
                <w:sz w:val="28"/>
                <w:szCs w:val="28"/>
              </w:rPr>
              <w:t xml:space="preserve"> (based on student questions)</w:t>
            </w:r>
            <w:r w:rsidR="00CC76A8">
              <w:rPr>
                <w:rFonts w:ascii="Caslon224 Bk BT" w:hAnsi="Caslon224 Bk BT"/>
                <w:sz w:val="24"/>
                <w:szCs w:val="24"/>
              </w:rPr>
              <w:br/>
            </w:r>
          </w:p>
          <w:p w14:paraId="16F58E90" w14:textId="77777777" w:rsidR="00586F10" w:rsidRDefault="00586F10" w:rsidP="006542E1"/>
        </w:tc>
      </w:tr>
      <w:tr w:rsidR="004A4610" w14:paraId="1A424916" w14:textId="77777777" w:rsidTr="0021658D">
        <w:tc>
          <w:tcPr>
            <w:tcW w:w="10790" w:type="dxa"/>
            <w:shd w:val="clear" w:color="auto" w:fill="E2E9F6"/>
          </w:tcPr>
          <w:p w14:paraId="53A273D3" w14:textId="77777777" w:rsidR="004A4610" w:rsidRPr="0021658D" w:rsidRDefault="004A4610" w:rsidP="00CC76A8">
            <w:pPr>
              <w:pStyle w:val="ListParagraph"/>
              <w:numPr>
                <w:ilvl w:val="0"/>
                <w:numId w:val="22"/>
              </w:numPr>
              <w:rPr>
                <w:b/>
              </w:rPr>
            </w:pPr>
            <w:r w:rsidRPr="0021658D">
              <w:rPr>
                <w:b/>
              </w:rPr>
              <w:lastRenderedPageBreak/>
              <w:t>Teaching Strategies</w:t>
            </w:r>
          </w:p>
        </w:tc>
      </w:tr>
      <w:tr w:rsidR="0021658D" w14:paraId="072465AC" w14:textId="77777777" w:rsidTr="00BD6F46">
        <w:tc>
          <w:tcPr>
            <w:tcW w:w="10790" w:type="dxa"/>
          </w:tcPr>
          <w:p w14:paraId="7BFA85E3" w14:textId="768C1C16" w:rsidR="0021658D" w:rsidRDefault="0055265B" w:rsidP="0055265B">
            <w:pPr>
              <w:pStyle w:val="ListParagraph"/>
              <w:numPr>
                <w:ilvl w:val="0"/>
                <w:numId w:val="26"/>
              </w:numPr>
            </w:pPr>
            <w:r w:rsidRPr="0055265B">
              <w:t>Integrate</w:t>
            </w:r>
            <w:r>
              <w:t xml:space="preserve"> technology into the lesson.</w:t>
            </w:r>
          </w:p>
          <w:p w14:paraId="781E64C9" w14:textId="0FB05FEF" w:rsidR="0055265B" w:rsidRDefault="0055265B" w:rsidP="0055265B">
            <w:pPr>
              <w:pStyle w:val="ListParagraph"/>
              <w:numPr>
                <w:ilvl w:val="0"/>
                <w:numId w:val="26"/>
              </w:numPr>
            </w:pPr>
            <w:r>
              <w:t>Include popular culture</w:t>
            </w:r>
          </w:p>
          <w:p w14:paraId="7C5D12D6" w14:textId="64534C5A" w:rsidR="0055265B" w:rsidRDefault="00115B18" w:rsidP="0055265B">
            <w:pPr>
              <w:pStyle w:val="ListParagraph"/>
              <w:numPr>
                <w:ilvl w:val="0"/>
                <w:numId w:val="26"/>
              </w:numPr>
            </w:pPr>
            <w:r>
              <w:t xml:space="preserve">Make time for </w:t>
            </w:r>
            <w:r w:rsidR="00BC794C">
              <w:t>rough drafting</w:t>
            </w:r>
            <w:r w:rsidR="005C2528">
              <w:t>.</w:t>
            </w:r>
          </w:p>
          <w:p w14:paraId="40ADB8DD" w14:textId="1B7655F6" w:rsidR="005C2528" w:rsidRPr="0055265B" w:rsidRDefault="005C2528" w:rsidP="0055265B">
            <w:pPr>
              <w:pStyle w:val="ListParagraph"/>
              <w:numPr>
                <w:ilvl w:val="0"/>
                <w:numId w:val="26"/>
              </w:numPr>
            </w:pPr>
            <w:r>
              <w:t>Have students work in groups.</w:t>
            </w:r>
          </w:p>
          <w:p w14:paraId="7E150316" w14:textId="77777777" w:rsidR="00586F10" w:rsidRPr="0021658D" w:rsidRDefault="00586F10" w:rsidP="00D94A11">
            <w:pPr>
              <w:pStyle w:val="ListParagraph"/>
              <w:rPr>
                <w:b/>
              </w:rPr>
            </w:pPr>
          </w:p>
        </w:tc>
      </w:tr>
      <w:tr w:rsidR="0021658D" w14:paraId="0203FF87" w14:textId="77777777" w:rsidTr="0021658D">
        <w:tc>
          <w:tcPr>
            <w:tcW w:w="10790" w:type="dxa"/>
            <w:shd w:val="clear" w:color="auto" w:fill="E2E9F6"/>
          </w:tcPr>
          <w:p w14:paraId="1A5D2292" w14:textId="77777777" w:rsidR="0021658D" w:rsidRPr="0021658D" w:rsidRDefault="0021658D" w:rsidP="00852F7D">
            <w:pPr>
              <w:pStyle w:val="ListParagraph"/>
              <w:numPr>
                <w:ilvl w:val="0"/>
                <w:numId w:val="23"/>
              </w:numPr>
              <w:rPr>
                <w:b/>
              </w:rPr>
            </w:pPr>
            <w:r w:rsidRPr="0021658D">
              <w:rPr>
                <w:b/>
              </w:rPr>
              <w:t>Modifications/Accommodations</w:t>
            </w:r>
          </w:p>
        </w:tc>
      </w:tr>
      <w:tr w:rsidR="0021658D" w14:paraId="31157565" w14:textId="77777777" w:rsidTr="00367CD9">
        <w:tc>
          <w:tcPr>
            <w:tcW w:w="10790" w:type="dxa"/>
          </w:tcPr>
          <w:p w14:paraId="6E6E9244" w14:textId="77777777" w:rsidR="0021658D" w:rsidRDefault="0021658D" w:rsidP="0021658D">
            <w:pPr>
              <w:pStyle w:val="ListParagraph"/>
            </w:pPr>
          </w:p>
          <w:p w14:paraId="22EE2BB3" w14:textId="75E53D74" w:rsidR="00586F10" w:rsidRDefault="00FF1923" w:rsidP="00FF1923">
            <w:pPr>
              <w:pStyle w:val="ListParagraph"/>
              <w:numPr>
                <w:ilvl w:val="0"/>
                <w:numId w:val="25"/>
              </w:numPr>
            </w:pPr>
            <w:r>
              <w:t xml:space="preserve">Make sure the groups have students with </w:t>
            </w:r>
            <w:r w:rsidR="00411A2A">
              <w:t xml:space="preserve">different levels of </w:t>
            </w:r>
            <w:r>
              <w:t>abilities.</w:t>
            </w:r>
          </w:p>
          <w:p w14:paraId="260F3949" w14:textId="77777777" w:rsidR="00586F10" w:rsidRDefault="00586F10" w:rsidP="0021658D">
            <w:pPr>
              <w:pStyle w:val="ListParagraph"/>
            </w:pPr>
          </w:p>
        </w:tc>
      </w:tr>
      <w:tr w:rsidR="0021658D" w14:paraId="45CB74A6" w14:textId="77777777" w:rsidTr="00586F10">
        <w:tc>
          <w:tcPr>
            <w:tcW w:w="10790" w:type="dxa"/>
            <w:shd w:val="clear" w:color="auto" w:fill="E2E9F6"/>
          </w:tcPr>
          <w:p w14:paraId="1F456F4C" w14:textId="77777777" w:rsidR="0021658D" w:rsidRPr="00586F10" w:rsidRDefault="00586F10" w:rsidP="00FF1923">
            <w:pPr>
              <w:pStyle w:val="ListParagraph"/>
              <w:numPr>
                <w:ilvl w:val="0"/>
                <w:numId w:val="25"/>
              </w:numPr>
              <w:rPr>
                <w:b/>
              </w:rPr>
            </w:pPr>
            <w:r w:rsidRPr="00586F10">
              <w:rPr>
                <w:b/>
              </w:rPr>
              <w:t>Learning Activities</w:t>
            </w:r>
          </w:p>
        </w:tc>
      </w:tr>
      <w:tr w:rsidR="00586F10" w14:paraId="572A5D4E" w14:textId="77777777" w:rsidTr="00367CD9">
        <w:tc>
          <w:tcPr>
            <w:tcW w:w="10790" w:type="dxa"/>
          </w:tcPr>
          <w:p w14:paraId="2946ED6E" w14:textId="77777777" w:rsidR="00586F10" w:rsidRDefault="00586F10" w:rsidP="00586F10">
            <w:pPr>
              <w:pStyle w:val="ListParagraph"/>
            </w:pPr>
          </w:p>
          <w:p w14:paraId="08CD88B0" w14:textId="15A85F1E" w:rsidR="00D94A11" w:rsidRPr="00D94A11" w:rsidRDefault="00BC794C" w:rsidP="00D94A11">
            <w:pPr>
              <w:pStyle w:val="ListParagraph"/>
              <w:numPr>
                <w:ilvl w:val="0"/>
                <w:numId w:val="24"/>
              </w:numPr>
            </w:pPr>
            <w:r>
              <w:t>Mardi-Gras Quiz</w:t>
            </w:r>
            <w:r w:rsidR="00D94A11">
              <w:t>.</w:t>
            </w:r>
          </w:p>
          <w:p w14:paraId="5001780A" w14:textId="16AFB342" w:rsidR="00D94A11" w:rsidRPr="00D94A11" w:rsidRDefault="00BC794C" w:rsidP="00D94A11">
            <w:pPr>
              <w:pStyle w:val="ListParagraph"/>
              <w:numPr>
                <w:ilvl w:val="0"/>
                <w:numId w:val="24"/>
              </w:numPr>
            </w:pPr>
            <w:r>
              <w:t>Group work answering question about Clemens’ letter</w:t>
            </w:r>
            <w:r w:rsidR="00D94A11" w:rsidRPr="00D94A11">
              <w:t>.</w:t>
            </w:r>
          </w:p>
          <w:p w14:paraId="636708FF" w14:textId="7CD05857" w:rsidR="00D94A11" w:rsidRPr="00D94A11" w:rsidRDefault="003A76EF" w:rsidP="00D94A11">
            <w:pPr>
              <w:pStyle w:val="ListParagraph"/>
              <w:numPr>
                <w:ilvl w:val="0"/>
                <w:numId w:val="24"/>
              </w:numPr>
            </w:pPr>
            <w:r>
              <w:t>Two g</w:t>
            </w:r>
            <w:r w:rsidR="00BC794C">
              <w:t>roup</w:t>
            </w:r>
            <w:r>
              <w:t>s will present</w:t>
            </w:r>
            <w:r w:rsidR="00BC794C">
              <w:t xml:space="preserve"> their findings</w:t>
            </w:r>
            <w:r w:rsidR="00D94A11" w:rsidRPr="00D94A11">
              <w:t>.</w:t>
            </w:r>
            <w:r>
              <w:t xml:space="preserve"> The other three groups will present tomorrow.</w:t>
            </w:r>
            <w:r w:rsidR="00BC794C">
              <w:t xml:space="preserve"> Students will take notes on the other groups’ answers. (All students will receive each group assignment to use for </w:t>
            </w:r>
            <w:r>
              <w:t xml:space="preserve">their own </w:t>
            </w:r>
            <w:r w:rsidR="00BC794C">
              <w:t>guided note taking.</w:t>
            </w:r>
            <w:r>
              <w:t xml:space="preserve">) </w:t>
            </w:r>
          </w:p>
          <w:p w14:paraId="02D11806" w14:textId="1FDF5C3A" w:rsidR="00D94A11" w:rsidRPr="00D94A11" w:rsidRDefault="00222D7B" w:rsidP="00D94A11">
            <w:pPr>
              <w:pStyle w:val="ListParagraph"/>
              <w:numPr>
                <w:ilvl w:val="0"/>
                <w:numId w:val="24"/>
              </w:numPr>
            </w:pPr>
            <w:r>
              <w:t>Rough drafting a letter about Mardi-Gras to an out-of-state friend</w:t>
            </w:r>
            <w:r w:rsidR="00D94A11" w:rsidRPr="00D94A11">
              <w:t>.</w:t>
            </w:r>
          </w:p>
          <w:p w14:paraId="39A702FC" w14:textId="7CF5DCDA" w:rsidR="00586F10" w:rsidRDefault="00D94A11" w:rsidP="00D70D5F">
            <w:pPr>
              <w:pStyle w:val="ListParagraph"/>
              <w:numPr>
                <w:ilvl w:val="0"/>
                <w:numId w:val="24"/>
              </w:numPr>
            </w:pPr>
            <w:r w:rsidRPr="00D94A11">
              <w:t>Exit ticket.</w:t>
            </w:r>
          </w:p>
        </w:tc>
      </w:tr>
      <w:tr w:rsidR="00586F10" w14:paraId="322EEDF8" w14:textId="77777777" w:rsidTr="00586F10">
        <w:tc>
          <w:tcPr>
            <w:tcW w:w="10790" w:type="dxa"/>
            <w:shd w:val="clear" w:color="auto" w:fill="E2E9F6"/>
          </w:tcPr>
          <w:p w14:paraId="0F4A586C" w14:textId="77777777" w:rsidR="00586F10" w:rsidRPr="00586F10" w:rsidRDefault="00586F10" w:rsidP="00D94A11">
            <w:pPr>
              <w:pStyle w:val="ListParagraph"/>
              <w:numPr>
                <w:ilvl w:val="0"/>
                <w:numId w:val="24"/>
              </w:numPr>
              <w:rPr>
                <w:b/>
              </w:rPr>
            </w:pPr>
            <w:r w:rsidRPr="00586F10">
              <w:rPr>
                <w:b/>
              </w:rPr>
              <w:t>Closure</w:t>
            </w:r>
          </w:p>
        </w:tc>
      </w:tr>
      <w:tr w:rsidR="00586F10" w14:paraId="47B74274" w14:textId="77777777" w:rsidTr="00586F10">
        <w:tc>
          <w:tcPr>
            <w:tcW w:w="10790" w:type="dxa"/>
            <w:shd w:val="clear" w:color="auto" w:fill="FFFFFF" w:themeFill="background1"/>
          </w:tcPr>
          <w:p w14:paraId="4D6C088D" w14:textId="77777777" w:rsidR="00586F10" w:rsidRDefault="00586F10" w:rsidP="00586F10">
            <w:pPr>
              <w:pStyle w:val="ListParagraph"/>
              <w:rPr>
                <w:b/>
              </w:rPr>
            </w:pPr>
          </w:p>
          <w:p w14:paraId="4490F1AC" w14:textId="246AD24B" w:rsidR="00586F10" w:rsidRPr="00763FB8" w:rsidRDefault="00763FB8" w:rsidP="00763FB8">
            <w:pPr>
              <w:pStyle w:val="ListParagraph"/>
              <w:numPr>
                <w:ilvl w:val="0"/>
                <w:numId w:val="27"/>
              </w:numPr>
            </w:pPr>
            <w:r w:rsidRPr="00763FB8">
              <w:t>Exit ticket.</w:t>
            </w:r>
          </w:p>
          <w:p w14:paraId="07943545" w14:textId="77777777" w:rsidR="00586F10" w:rsidRDefault="00586F10" w:rsidP="00586F10">
            <w:pPr>
              <w:pStyle w:val="ListParagraph"/>
              <w:rPr>
                <w:b/>
              </w:rPr>
            </w:pPr>
          </w:p>
          <w:p w14:paraId="5BCC4D1D" w14:textId="77777777" w:rsidR="00586F10" w:rsidRPr="00586F10" w:rsidRDefault="00586F10" w:rsidP="00586F10">
            <w:pPr>
              <w:pStyle w:val="ListParagraph"/>
              <w:rPr>
                <w:b/>
              </w:rPr>
            </w:pPr>
          </w:p>
        </w:tc>
      </w:tr>
    </w:tbl>
    <w:p w14:paraId="5C7D2BB7" w14:textId="77777777" w:rsidR="004A4610" w:rsidRPr="00F97848" w:rsidRDefault="00F97848">
      <w:pPr>
        <w:rPr>
          <w:b/>
        </w:rPr>
      </w:pPr>
      <w:r w:rsidRPr="00F97848">
        <w:rPr>
          <w:b/>
        </w:rPr>
        <w:t xml:space="preserve">Required Lesson Plan Reflection (See </w:t>
      </w:r>
      <w:r w:rsidRPr="00F97848">
        <w:rPr>
          <w:b/>
          <w:i/>
        </w:rPr>
        <w:t>Pre-Conference form).</w:t>
      </w:r>
      <w:r w:rsidRPr="00F97848">
        <w:rPr>
          <w:b/>
        </w:rPr>
        <w:t xml:space="preserve"> Required Teaching Reflection (See </w:t>
      </w:r>
      <w:r w:rsidRPr="00F97848">
        <w:rPr>
          <w:b/>
          <w:i/>
        </w:rPr>
        <w:t>Post-Conference form</w:t>
      </w:r>
      <w:r w:rsidRPr="00F97848">
        <w:rPr>
          <w:b/>
        </w:rPr>
        <w:t>).</w:t>
      </w:r>
    </w:p>
    <w:p w14:paraId="4902E193" w14:textId="203E5751" w:rsidR="001765E2" w:rsidRDefault="001765E2">
      <w:r>
        <w:br/>
      </w:r>
    </w:p>
    <w:p w14:paraId="12A8866F" w14:textId="77777777" w:rsidR="001765E2" w:rsidRDefault="001765E2">
      <w:r>
        <w:br w:type="page"/>
      </w:r>
    </w:p>
    <w:p w14:paraId="4FC6FF56" w14:textId="11EF5CFF" w:rsidR="00F412B5" w:rsidRPr="00861233" w:rsidRDefault="00BC794C" w:rsidP="00861233">
      <w:pPr>
        <w:jc w:val="center"/>
        <w:rPr>
          <w:rFonts w:ascii="Caslon224 Bk BT" w:hAnsi="Caslon224 Bk BT"/>
          <w:sz w:val="32"/>
          <w:szCs w:val="32"/>
        </w:rPr>
      </w:pPr>
      <w:r>
        <w:rPr>
          <w:rFonts w:ascii="Caslon224 Bk BT" w:hAnsi="Caslon224 Bk BT"/>
          <w:sz w:val="32"/>
          <w:szCs w:val="32"/>
        </w:rPr>
        <w:lastRenderedPageBreak/>
        <w:t xml:space="preserve">Analysis of </w:t>
      </w:r>
      <w:r w:rsidR="00861233" w:rsidRPr="00861233">
        <w:rPr>
          <w:rFonts w:ascii="Caslon224 Bk BT" w:hAnsi="Caslon224 Bk BT"/>
          <w:sz w:val="32"/>
          <w:szCs w:val="32"/>
        </w:rPr>
        <w:t>Sam Clemens</w:t>
      </w:r>
      <w:r w:rsidR="00861233">
        <w:rPr>
          <w:rFonts w:ascii="Caslon224 Bk BT" w:hAnsi="Caslon224 Bk BT"/>
          <w:sz w:val="32"/>
          <w:szCs w:val="32"/>
        </w:rPr>
        <w:t>’</w:t>
      </w:r>
      <w:r w:rsidR="00861233" w:rsidRPr="00861233">
        <w:rPr>
          <w:rFonts w:ascii="Caslon224 Bk BT" w:hAnsi="Caslon224 Bk BT"/>
          <w:sz w:val="32"/>
          <w:szCs w:val="32"/>
        </w:rPr>
        <w:t xml:space="preserve"> Letter</w:t>
      </w:r>
    </w:p>
    <w:p w14:paraId="40499F6A" w14:textId="70149660" w:rsidR="007D5A8B" w:rsidRDefault="007D5A8B" w:rsidP="007D5A8B">
      <w:pPr>
        <w:jc w:val="center"/>
        <w:rPr>
          <w:rFonts w:ascii="Caslon224 Bk BT" w:hAnsi="Caslon224 Bk BT"/>
          <w:sz w:val="24"/>
          <w:szCs w:val="24"/>
        </w:rPr>
      </w:pPr>
    </w:p>
    <w:p w14:paraId="6668A839" w14:textId="4B7B1F1A" w:rsidR="00861233" w:rsidRDefault="00222D7B" w:rsidP="00861233">
      <w:pPr>
        <w:rPr>
          <w:rFonts w:ascii="Caslon224 Bk BT" w:hAnsi="Caslon224 Bk BT"/>
          <w:sz w:val="24"/>
          <w:szCs w:val="24"/>
        </w:rPr>
      </w:pPr>
      <w:r>
        <w:rPr>
          <w:rFonts w:ascii="Caslon224 Bk BT" w:hAnsi="Caslon224 Bk BT"/>
          <w:b/>
          <w:sz w:val="28"/>
          <w:szCs w:val="28"/>
        </w:rPr>
        <w:t>Quiz</w:t>
      </w:r>
      <w:r w:rsidR="00861233">
        <w:rPr>
          <w:rFonts w:ascii="Caslon224 Bk BT" w:hAnsi="Caslon224 Bk BT"/>
          <w:sz w:val="24"/>
          <w:szCs w:val="24"/>
        </w:rPr>
        <w:t xml:space="preserve">: </w:t>
      </w:r>
      <w:r w:rsidR="00537290">
        <w:rPr>
          <w:rFonts w:ascii="Caslon224 Bk BT" w:hAnsi="Caslon224 Bk BT"/>
          <w:sz w:val="24"/>
          <w:szCs w:val="24"/>
        </w:rPr>
        <w:t xml:space="preserve">Answer the following questions </w:t>
      </w:r>
      <w:r w:rsidR="00277B48">
        <w:rPr>
          <w:rFonts w:ascii="Caslon224 Bk BT" w:hAnsi="Caslon224 Bk BT"/>
          <w:sz w:val="24"/>
          <w:szCs w:val="24"/>
        </w:rPr>
        <w:t xml:space="preserve">on the Mardi </w:t>
      </w:r>
      <w:proofErr w:type="gramStart"/>
      <w:r w:rsidR="00277B48">
        <w:rPr>
          <w:rFonts w:ascii="Caslon224 Bk BT" w:hAnsi="Caslon224 Bk BT"/>
          <w:sz w:val="24"/>
          <w:szCs w:val="24"/>
        </w:rPr>
        <w:t>Gras</w:t>
      </w:r>
      <w:proofErr w:type="gramEnd"/>
      <w:r w:rsidR="00277B48">
        <w:rPr>
          <w:rFonts w:ascii="Caslon224 Bk BT" w:hAnsi="Caslon224 Bk BT"/>
          <w:sz w:val="24"/>
          <w:szCs w:val="24"/>
        </w:rPr>
        <w:t xml:space="preserve"> quiz.</w:t>
      </w:r>
      <w:r w:rsidR="00A86286">
        <w:rPr>
          <w:rFonts w:ascii="Caslon224 Bk BT" w:hAnsi="Caslon224 Bk BT"/>
          <w:sz w:val="24"/>
          <w:szCs w:val="24"/>
        </w:rPr>
        <w:t xml:space="preserve"> </w:t>
      </w:r>
      <w:proofErr w:type="gramStart"/>
      <w:r w:rsidR="00A86286">
        <w:rPr>
          <w:rFonts w:ascii="Caslon224 Bk BT" w:hAnsi="Caslon224 Bk BT"/>
          <w:sz w:val="24"/>
          <w:szCs w:val="24"/>
        </w:rPr>
        <w:t>(Questions to be taken from Tuesday’s suggestions.</w:t>
      </w:r>
      <w:proofErr w:type="gramEnd"/>
      <w:r>
        <w:rPr>
          <w:rFonts w:ascii="Caslon224 Bk BT" w:hAnsi="Caslon224 Bk BT"/>
          <w:sz w:val="24"/>
          <w:szCs w:val="24"/>
        </w:rPr>
        <w:t xml:space="preserve"> (5 points)</w:t>
      </w:r>
    </w:p>
    <w:p w14:paraId="0B3225F1" w14:textId="3C62B73A" w:rsidR="00B722F2" w:rsidRDefault="00222D7B" w:rsidP="00861233">
      <w:pPr>
        <w:rPr>
          <w:rFonts w:ascii="Caslon224 Bk BT" w:hAnsi="Caslon224 Bk BT"/>
          <w:sz w:val="24"/>
          <w:szCs w:val="24"/>
        </w:rPr>
      </w:pPr>
      <w:r>
        <w:rPr>
          <w:rFonts w:ascii="Caslon224 Bk BT" w:hAnsi="Caslon224 Bk BT"/>
          <w:sz w:val="24"/>
          <w:szCs w:val="24"/>
        </w:rPr>
        <w:br/>
      </w:r>
      <w:r>
        <w:rPr>
          <w:rFonts w:ascii="Caslon224 Bk BT" w:hAnsi="Caslon224 Bk BT"/>
          <w:sz w:val="24"/>
          <w:szCs w:val="24"/>
        </w:rPr>
        <w:br/>
      </w:r>
    </w:p>
    <w:p w14:paraId="71B7F237" w14:textId="0284825F" w:rsidR="00583E8A" w:rsidRDefault="00222D7B" w:rsidP="00222D7B">
      <w:pPr>
        <w:rPr>
          <w:rFonts w:ascii="Caslon224 Bk BT" w:hAnsi="Caslon224 Bk BT"/>
          <w:b/>
          <w:sz w:val="28"/>
          <w:szCs w:val="28"/>
        </w:rPr>
      </w:pPr>
      <w:r>
        <w:rPr>
          <w:rFonts w:ascii="Caslon224 Bk BT" w:hAnsi="Caslon224 Bk BT"/>
          <w:b/>
          <w:sz w:val="28"/>
          <w:szCs w:val="28"/>
        </w:rPr>
        <w:br/>
      </w:r>
      <w:bookmarkStart w:id="8" w:name="_GoBack"/>
      <w:r>
        <w:rPr>
          <w:rFonts w:ascii="Caslon224 Bk BT" w:hAnsi="Caslon224 Bk BT"/>
          <w:b/>
          <w:sz w:val="28"/>
          <w:szCs w:val="28"/>
        </w:rPr>
        <w:br/>
      </w:r>
      <w:proofErr w:type="gramStart"/>
      <w:r w:rsidR="00277B48">
        <w:rPr>
          <w:rFonts w:ascii="Caslon224 Bk BT" w:hAnsi="Caslon224 Bk BT"/>
          <w:b/>
          <w:sz w:val="28"/>
          <w:szCs w:val="28"/>
        </w:rPr>
        <w:t>Group work</w:t>
      </w:r>
      <w:r w:rsidR="00A86286">
        <w:rPr>
          <w:rFonts w:ascii="Caslon224 Bk BT" w:hAnsi="Caslon224 Bk BT"/>
          <w:b/>
          <w:sz w:val="28"/>
          <w:szCs w:val="28"/>
        </w:rPr>
        <w:t>.</w:t>
      </w:r>
      <w:proofErr w:type="gramEnd"/>
      <w:r w:rsidR="00A86286">
        <w:rPr>
          <w:rFonts w:ascii="Caslon224 Bk BT" w:hAnsi="Caslon224 Bk BT"/>
          <w:b/>
          <w:sz w:val="28"/>
          <w:szCs w:val="28"/>
        </w:rPr>
        <w:t xml:space="preserve"> Answer the following questions. Be ready to share them with the class</w:t>
      </w:r>
      <w:r w:rsidR="00770CF9">
        <w:rPr>
          <w:rFonts w:ascii="Caslon224 Bk BT" w:hAnsi="Caslon224 Bk BT"/>
          <w:b/>
          <w:sz w:val="28"/>
          <w:szCs w:val="28"/>
        </w:rPr>
        <w:t xml:space="preserve"> (15 points)</w:t>
      </w:r>
      <w:r w:rsidR="00EA3D12">
        <w:rPr>
          <w:rFonts w:ascii="Caslon224 Bk BT" w:hAnsi="Caslon224 Bk BT"/>
          <w:b/>
          <w:sz w:val="28"/>
          <w:szCs w:val="28"/>
        </w:rPr>
        <w:t>:</w:t>
      </w:r>
    </w:p>
    <w:p w14:paraId="51D38F71" w14:textId="19F06508" w:rsidR="00827A3D" w:rsidRDefault="00277B48" w:rsidP="00583E8A">
      <w:pPr>
        <w:ind w:left="720"/>
        <w:rPr>
          <w:rFonts w:ascii="Caslon224 Bk BT" w:hAnsi="Caslon224 Bk BT"/>
          <w:b/>
          <w:sz w:val="28"/>
          <w:szCs w:val="28"/>
        </w:rPr>
      </w:pPr>
      <w:r w:rsidRPr="00277B48">
        <w:rPr>
          <w:rFonts w:ascii="Caslon224 Bk BT" w:hAnsi="Caslon224 Bk BT"/>
          <w:b/>
          <w:sz w:val="28"/>
          <w:szCs w:val="28"/>
        </w:rPr>
        <w:t>Group 1</w:t>
      </w:r>
      <w:r w:rsidR="00417444">
        <w:rPr>
          <w:rFonts w:ascii="Caslon224 Bk BT" w:hAnsi="Caslon224 Bk BT"/>
          <w:b/>
          <w:sz w:val="28"/>
          <w:szCs w:val="28"/>
        </w:rPr>
        <w:t xml:space="preserve">: The </w:t>
      </w:r>
      <w:proofErr w:type="spellStart"/>
      <w:r w:rsidR="00417444">
        <w:rPr>
          <w:rFonts w:ascii="Caslon224 Bk BT" w:hAnsi="Caslon224 Bk BT"/>
          <w:b/>
          <w:sz w:val="28"/>
          <w:szCs w:val="28"/>
        </w:rPr>
        <w:t>Mystick</w:t>
      </w:r>
      <w:proofErr w:type="spellEnd"/>
      <w:r w:rsidR="00417444">
        <w:rPr>
          <w:rFonts w:ascii="Caslon224 Bk BT" w:hAnsi="Caslon224 Bk BT"/>
          <w:b/>
          <w:sz w:val="28"/>
          <w:szCs w:val="28"/>
        </w:rPr>
        <w:t xml:space="preserve"> </w:t>
      </w:r>
      <w:proofErr w:type="spellStart"/>
      <w:r w:rsidR="00417444">
        <w:rPr>
          <w:rFonts w:ascii="Caslon224 Bk BT" w:hAnsi="Caslon224 Bk BT"/>
          <w:b/>
          <w:sz w:val="28"/>
          <w:szCs w:val="28"/>
        </w:rPr>
        <w:t>Krewe</w:t>
      </w:r>
      <w:proofErr w:type="spellEnd"/>
      <w:r w:rsidR="00417444">
        <w:rPr>
          <w:rFonts w:ascii="Caslon224 Bk BT" w:hAnsi="Caslon224 Bk BT"/>
          <w:b/>
          <w:sz w:val="28"/>
          <w:szCs w:val="28"/>
        </w:rPr>
        <w:t xml:space="preserve"> of </w:t>
      </w:r>
      <w:proofErr w:type="spellStart"/>
      <w:r w:rsidR="00417444">
        <w:rPr>
          <w:rFonts w:ascii="Caslon224 Bk BT" w:hAnsi="Caslon224 Bk BT"/>
          <w:b/>
          <w:sz w:val="28"/>
          <w:szCs w:val="28"/>
        </w:rPr>
        <w:t>Comus</w:t>
      </w:r>
      <w:proofErr w:type="spellEnd"/>
    </w:p>
    <w:p w14:paraId="3976D866" w14:textId="76FE437E" w:rsidR="00827A3D" w:rsidRDefault="00827A3D" w:rsidP="00827A3D">
      <w:pPr>
        <w:pStyle w:val="ListParagraph"/>
        <w:numPr>
          <w:ilvl w:val="0"/>
          <w:numId w:val="32"/>
        </w:numPr>
        <w:rPr>
          <w:rFonts w:ascii="Caslon224 Bk BT" w:hAnsi="Caslon224 Bk BT"/>
          <w:b/>
          <w:sz w:val="28"/>
          <w:szCs w:val="28"/>
        </w:rPr>
      </w:pPr>
      <w:r w:rsidRPr="00827A3D">
        <w:rPr>
          <w:rFonts w:ascii="Caslon224 Bk BT" w:hAnsi="Caslon224 Bk BT"/>
          <w:b/>
          <w:sz w:val="28"/>
          <w:szCs w:val="28"/>
        </w:rPr>
        <w:t xml:space="preserve">What is </w:t>
      </w:r>
      <w:r>
        <w:rPr>
          <w:rFonts w:ascii="Caslon224 Bk BT" w:hAnsi="Caslon224 Bk BT"/>
          <w:b/>
          <w:sz w:val="28"/>
          <w:szCs w:val="28"/>
        </w:rPr>
        <w:t>‘</w:t>
      </w:r>
      <w:r w:rsidRPr="00827A3D">
        <w:rPr>
          <w:rFonts w:ascii="Caslon224 Bk BT" w:hAnsi="Caslon224 Bk BT"/>
          <w:b/>
          <w:sz w:val="28"/>
          <w:szCs w:val="28"/>
        </w:rPr>
        <w:t>Lent</w:t>
      </w:r>
      <w:r w:rsidR="00516BF5">
        <w:rPr>
          <w:rFonts w:ascii="Caslon224 Bk BT" w:hAnsi="Caslon224 Bk BT"/>
          <w:b/>
          <w:sz w:val="28"/>
          <w:szCs w:val="28"/>
        </w:rPr>
        <w:t>’</w:t>
      </w:r>
      <w:r w:rsidRPr="00827A3D">
        <w:rPr>
          <w:rFonts w:ascii="Caslon224 Bk BT" w:hAnsi="Caslon224 Bk BT"/>
          <w:b/>
          <w:sz w:val="28"/>
          <w:szCs w:val="28"/>
        </w:rPr>
        <w:t>? What religion observes it?</w:t>
      </w:r>
      <w:r>
        <w:rPr>
          <w:rFonts w:ascii="Caslon224 Bk BT" w:hAnsi="Caslon224 Bk BT"/>
          <w:b/>
          <w:sz w:val="28"/>
          <w:szCs w:val="28"/>
        </w:rPr>
        <w:br/>
      </w:r>
    </w:p>
    <w:p w14:paraId="04416633" w14:textId="77777777" w:rsidR="00827A3D" w:rsidRDefault="00827A3D" w:rsidP="00827A3D">
      <w:pPr>
        <w:pStyle w:val="ListParagraph"/>
        <w:numPr>
          <w:ilvl w:val="0"/>
          <w:numId w:val="32"/>
        </w:numPr>
        <w:rPr>
          <w:rFonts w:ascii="Caslon224 Bk BT" w:hAnsi="Caslon224 Bk BT"/>
          <w:b/>
          <w:sz w:val="28"/>
          <w:szCs w:val="28"/>
        </w:rPr>
      </w:pPr>
      <w:r>
        <w:rPr>
          <w:rFonts w:ascii="Caslon224 Bk BT" w:hAnsi="Caslon224 Bk BT"/>
          <w:b/>
          <w:sz w:val="28"/>
          <w:szCs w:val="28"/>
        </w:rPr>
        <w:t xml:space="preserve">What </w:t>
      </w:r>
      <w:proofErr w:type="gramStart"/>
      <w:r>
        <w:rPr>
          <w:rFonts w:ascii="Caslon224 Bk BT" w:hAnsi="Caslon224 Bk BT"/>
          <w:b/>
          <w:sz w:val="28"/>
          <w:szCs w:val="28"/>
        </w:rPr>
        <w:t>is</w:t>
      </w:r>
      <w:proofErr w:type="gramEnd"/>
      <w:r>
        <w:rPr>
          <w:rFonts w:ascii="Caslon224 Bk BT" w:hAnsi="Caslon224 Bk BT"/>
          <w:b/>
          <w:sz w:val="28"/>
          <w:szCs w:val="28"/>
        </w:rPr>
        <w:t xml:space="preserve"> </w:t>
      </w:r>
      <w:r w:rsidRPr="00827A3D">
        <w:rPr>
          <w:rFonts w:ascii="Caslon224 Bk BT" w:hAnsi="Caslon224 Bk BT"/>
          <w:b/>
          <w:i/>
          <w:sz w:val="28"/>
          <w:szCs w:val="28"/>
        </w:rPr>
        <w:t>Mardi Gras</w:t>
      </w:r>
      <w:r>
        <w:rPr>
          <w:rFonts w:ascii="Caslon224 Bk BT" w:hAnsi="Caslon224 Bk BT"/>
          <w:b/>
          <w:sz w:val="28"/>
          <w:szCs w:val="28"/>
        </w:rPr>
        <w:t>? What does the word mean? When does the day fall?</w:t>
      </w:r>
      <w:r>
        <w:rPr>
          <w:rFonts w:ascii="Caslon224 Bk BT" w:hAnsi="Caslon224 Bk BT"/>
          <w:b/>
          <w:sz w:val="28"/>
          <w:szCs w:val="28"/>
        </w:rPr>
        <w:br/>
      </w:r>
    </w:p>
    <w:p w14:paraId="170FBC88" w14:textId="65A63C31" w:rsidR="00827A3D" w:rsidRDefault="00827A3D" w:rsidP="00827A3D">
      <w:pPr>
        <w:pStyle w:val="ListParagraph"/>
        <w:numPr>
          <w:ilvl w:val="0"/>
          <w:numId w:val="32"/>
        </w:numPr>
        <w:rPr>
          <w:rFonts w:ascii="Caslon224 Bk BT" w:hAnsi="Caslon224 Bk BT"/>
          <w:b/>
          <w:sz w:val="28"/>
          <w:szCs w:val="28"/>
        </w:rPr>
      </w:pPr>
      <w:r>
        <w:rPr>
          <w:rFonts w:ascii="Caslon224 Bk BT" w:hAnsi="Caslon224 Bk BT"/>
          <w:b/>
          <w:sz w:val="28"/>
          <w:szCs w:val="28"/>
        </w:rPr>
        <w:t>Locate G</w:t>
      </w:r>
      <w:r w:rsidR="004658EE">
        <w:rPr>
          <w:rFonts w:ascii="Caslon224 Bk BT" w:hAnsi="Caslon224 Bk BT"/>
          <w:b/>
          <w:sz w:val="28"/>
          <w:szCs w:val="28"/>
        </w:rPr>
        <w:t xml:space="preserve">ood-Children and </w:t>
      </w:r>
      <w:proofErr w:type="spellStart"/>
      <w:r w:rsidR="004658EE">
        <w:rPr>
          <w:rFonts w:ascii="Caslon224 Bk BT" w:hAnsi="Caslon224 Bk BT"/>
          <w:b/>
          <w:sz w:val="28"/>
          <w:szCs w:val="28"/>
        </w:rPr>
        <w:t>Tchoupitoulas</w:t>
      </w:r>
      <w:proofErr w:type="spellEnd"/>
      <w:r w:rsidR="004658EE">
        <w:rPr>
          <w:rFonts w:ascii="Caslon224 Bk BT" w:hAnsi="Caslon224 Bk BT"/>
          <w:b/>
          <w:sz w:val="28"/>
          <w:szCs w:val="28"/>
        </w:rPr>
        <w:t xml:space="preserve"> S</w:t>
      </w:r>
      <w:r>
        <w:rPr>
          <w:rFonts w:ascii="Caslon224 Bk BT" w:hAnsi="Caslon224 Bk BT"/>
          <w:b/>
          <w:sz w:val="28"/>
          <w:szCs w:val="28"/>
        </w:rPr>
        <w:t>treets on a map.</w:t>
      </w:r>
      <w:r>
        <w:rPr>
          <w:rFonts w:ascii="Caslon224 Bk BT" w:hAnsi="Caslon224 Bk BT"/>
          <w:b/>
          <w:sz w:val="28"/>
          <w:szCs w:val="28"/>
        </w:rPr>
        <w:br/>
      </w:r>
    </w:p>
    <w:p w14:paraId="5C258593" w14:textId="4848BE28" w:rsidR="00827A3D" w:rsidRDefault="00827A3D" w:rsidP="00827A3D">
      <w:pPr>
        <w:pStyle w:val="ListParagraph"/>
        <w:numPr>
          <w:ilvl w:val="0"/>
          <w:numId w:val="32"/>
        </w:numPr>
        <w:rPr>
          <w:rFonts w:ascii="Caslon224 Bk BT" w:hAnsi="Caslon224 Bk BT"/>
          <w:b/>
          <w:sz w:val="28"/>
          <w:szCs w:val="28"/>
        </w:rPr>
      </w:pPr>
      <w:r>
        <w:rPr>
          <w:rFonts w:ascii="Caslon224 Bk BT" w:hAnsi="Caslon224 Bk BT"/>
          <w:b/>
          <w:sz w:val="28"/>
          <w:szCs w:val="28"/>
        </w:rPr>
        <w:t>Define ‘apparition</w:t>
      </w:r>
      <w:r w:rsidR="00516BF5">
        <w:rPr>
          <w:rFonts w:ascii="Caslon224 Bk BT" w:hAnsi="Caslon224 Bk BT"/>
          <w:b/>
          <w:sz w:val="28"/>
          <w:szCs w:val="28"/>
        </w:rPr>
        <w:t>’</w:t>
      </w:r>
      <w:r>
        <w:rPr>
          <w:rFonts w:ascii="Caslon224 Bk BT" w:hAnsi="Caslon224 Bk BT"/>
          <w:b/>
          <w:sz w:val="28"/>
          <w:szCs w:val="28"/>
        </w:rPr>
        <w:t>.</w:t>
      </w:r>
      <w:r w:rsidR="00DD1577" w:rsidRPr="00827A3D">
        <w:rPr>
          <w:rFonts w:ascii="Caslon224 Bk BT" w:hAnsi="Caslon224 Bk BT"/>
          <w:b/>
          <w:sz w:val="28"/>
          <w:szCs w:val="28"/>
        </w:rPr>
        <w:br/>
      </w:r>
    </w:p>
    <w:p w14:paraId="45F6C8C6" w14:textId="23D5D700" w:rsidR="00827A3D" w:rsidRDefault="00827A3D" w:rsidP="00827A3D">
      <w:pPr>
        <w:pStyle w:val="ListParagraph"/>
        <w:numPr>
          <w:ilvl w:val="0"/>
          <w:numId w:val="32"/>
        </w:numPr>
        <w:rPr>
          <w:rFonts w:ascii="Caslon224 Bk BT" w:hAnsi="Caslon224 Bk BT"/>
          <w:b/>
          <w:sz w:val="28"/>
          <w:szCs w:val="28"/>
        </w:rPr>
      </w:pPr>
      <w:r>
        <w:rPr>
          <w:rFonts w:ascii="Caslon224 Bk BT" w:hAnsi="Caslon224 Bk BT"/>
          <w:b/>
          <w:sz w:val="28"/>
          <w:szCs w:val="28"/>
        </w:rPr>
        <w:t>Define ‘haystack</w:t>
      </w:r>
      <w:r w:rsidR="00516BF5">
        <w:rPr>
          <w:rFonts w:ascii="Caslon224 Bk BT" w:hAnsi="Caslon224 Bk BT"/>
          <w:b/>
          <w:sz w:val="28"/>
          <w:szCs w:val="28"/>
        </w:rPr>
        <w:t>’</w:t>
      </w:r>
      <w:r>
        <w:rPr>
          <w:rFonts w:ascii="Caslon224 Bk BT" w:hAnsi="Caslon224 Bk BT"/>
          <w:b/>
          <w:sz w:val="28"/>
          <w:szCs w:val="28"/>
        </w:rPr>
        <w:t>.</w:t>
      </w:r>
      <w:r>
        <w:rPr>
          <w:rFonts w:ascii="Caslon224 Bk BT" w:hAnsi="Caslon224 Bk BT"/>
          <w:b/>
          <w:sz w:val="28"/>
          <w:szCs w:val="28"/>
        </w:rPr>
        <w:br/>
      </w:r>
    </w:p>
    <w:p w14:paraId="76E9F818" w14:textId="1E162E5F" w:rsidR="00827A3D" w:rsidRDefault="00827A3D" w:rsidP="00827A3D">
      <w:pPr>
        <w:pStyle w:val="ListParagraph"/>
        <w:numPr>
          <w:ilvl w:val="0"/>
          <w:numId w:val="32"/>
        </w:numPr>
        <w:rPr>
          <w:rFonts w:ascii="Caslon224 Bk BT" w:hAnsi="Caslon224 Bk BT"/>
          <w:b/>
          <w:sz w:val="28"/>
          <w:szCs w:val="28"/>
        </w:rPr>
      </w:pPr>
      <w:r>
        <w:rPr>
          <w:rFonts w:ascii="Caslon224 Bk BT" w:hAnsi="Caslon224 Bk BT"/>
          <w:b/>
          <w:sz w:val="28"/>
          <w:szCs w:val="28"/>
        </w:rPr>
        <w:t>Define ‘calico</w:t>
      </w:r>
      <w:r w:rsidR="00516BF5">
        <w:rPr>
          <w:rFonts w:ascii="Caslon224 Bk BT" w:hAnsi="Caslon224 Bk BT"/>
          <w:b/>
          <w:sz w:val="28"/>
          <w:szCs w:val="28"/>
        </w:rPr>
        <w:t>’</w:t>
      </w:r>
      <w:r>
        <w:rPr>
          <w:rFonts w:ascii="Caslon224 Bk BT" w:hAnsi="Caslon224 Bk BT"/>
          <w:b/>
          <w:sz w:val="28"/>
          <w:szCs w:val="28"/>
        </w:rPr>
        <w:t>.</w:t>
      </w:r>
      <w:r>
        <w:rPr>
          <w:rFonts w:ascii="Caslon224 Bk BT" w:hAnsi="Caslon224 Bk BT"/>
          <w:b/>
          <w:sz w:val="28"/>
          <w:szCs w:val="28"/>
        </w:rPr>
        <w:br/>
      </w:r>
    </w:p>
    <w:p w14:paraId="6C8FA7E3" w14:textId="231EC9C9" w:rsidR="00516BF5" w:rsidRDefault="00516BF5" w:rsidP="00827A3D">
      <w:pPr>
        <w:pStyle w:val="ListParagraph"/>
        <w:numPr>
          <w:ilvl w:val="0"/>
          <w:numId w:val="32"/>
        </w:numPr>
        <w:rPr>
          <w:rFonts w:ascii="Caslon224 Bk BT" w:hAnsi="Caslon224 Bk BT"/>
          <w:b/>
          <w:sz w:val="28"/>
          <w:szCs w:val="28"/>
        </w:rPr>
      </w:pPr>
      <w:r>
        <w:rPr>
          <w:rFonts w:ascii="Caslon224 Bk BT" w:hAnsi="Caslon224 Bk BT"/>
          <w:b/>
          <w:sz w:val="28"/>
          <w:szCs w:val="28"/>
        </w:rPr>
        <w:t>What does ‘hoops’ mean here? What kind of haystack and hoops resemble each other?</w:t>
      </w:r>
      <w:r>
        <w:rPr>
          <w:rFonts w:ascii="Caslon224 Bk BT" w:hAnsi="Caslon224 Bk BT"/>
          <w:b/>
          <w:sz w:val="28"/>
          <w:szCs w:val="28"/>
        </w:rPr>
        <w:br/>
      </w:r>
      <w:r w:rsidR="00A86286">
        <w:rPr>
          <w:rFonts w:ascii="Caslon224 Bk BT" w:hAnsi="Caslon224 Bk BT"/>
          <w:b/>
          <w:sz w:val="28"/>
          <w:szCs w:val="28"/>
        </w:rPr>
        <w:br/>
      </w:r>
      <w:r w:rsidR="00A86286">
        <w:rPr>
          <w:rFonts w:ascii="Caslon224 Bk BT" w:hAnsi="Caslon224 Bk BT"/>
          <w:b/>
          <w:sz w:val="28"/>
          <w:szCs w:val="28"/>
        </w:rPr>
        <w:br/>
      </w:r>
    </w:p>
    <w:p w14:paraId="1E2DBB9F" w14:textId="360914D4" w:rsidR="00516BF5" w:rsidRDefault="00516BF5" w:rsidP="00516BF5">
      <w:pPr>
        <w:ind w:left="720"/>
        <w:rPr>
          <w:rFonts w:ascii="Caslon224 Bk BT" w:hAnsi="Caslon224 Bk BT"/>
          <w:b/>
          <w:sz w:val="28"/>
          <w:szCs w:val="28"/>
        </w:rPr>
      </w:pPr>
      <w:r>
        <w:rPr>
          <w:rFonts w:ascii="Caslon224 Bk BT" w:hAnsi="Caslon224 Bk BT"/>
          <w:b/>
          <w:sz w:val="28"/>
          <w:szCs w:val="28"/>
        </w:rPr>
        <w:t>Group 2</w:t>
      </w:r>
      <w:r w:rsidR="00417444">
        <w:rPr>
          <w:rFonts w:ascii="Caslon224 Bk BT" w:hAnsi="Caslon224 Bk BT"/>
          <w:b/>
          <w:sz w:val="28"/>
          <w:szCs w:val="28"/>
        </w:rPr>
        <w:t xml:space="preserve">: </w:t>
      </w:r>
      <w:proofErr w:type="spellStart"/>
      <w:r w:rsidR="00417444">
        <w:rPr>
          <w:rFonts w:ascii="Caslon224 Bk BT" w:hAnsi="Caslon224 Bk BT"/>
          <w:b/>
          <w:sz w:val="28"/>
          <w:szCs w:val="28"/>
        </w:rPr>
        <w:t>Krewe</w:t>
      </w:r>
      <w:proofErr w:type="spellEnd"/>
      <w:r w:rsidR="00417444">
        <w:rPr>
          <w:rFonts w:ascii="Caslon224 Bk BT" w:hAnsi="Caslon224 Bk BT"/>
          <w:b/>
          <w:sz w:val="28"/>
          <w:szCs w:val="28"/>
        </w:rPr>
        <w:t xml:space="preserve"> of Endymion</w:t>
      </w:r>
    </w:p>
    <w:p w14:paraId="585F2183" w14:textId="12A54753"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What is a ‘Spanish Cavalier’?</w:t>
      </w:r>
      <w:r>
        <w:rPr>
          <w:rFonts w:ascii="Caslon224 Bk BT" w:hAnsi="Caslon224 Bk BT"/>
          <w:b/>
          <w:sz w:val="28"/>
          <w:szCs w:val="28"/>
        </w:rPr>
        <w:br/>
      </w:r>
    </w:p>
    <w:p w14:paraId="137024F9" w14:textId="4E9D536F"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What is a ‘rapier’?</w:t>
      </w:r>
      <w:r w:rsidR="00DD1577" w:rsidRPr="00516BF5">
        <w:rPr>
          <w:rFonts w:ascii="Caslon224 Bk BT" w:hAnsi="Caslon224 Bk BT"/>
          <w:b/>
          <w:sz w:val="28"/>
          <w:szCs w:val="28"/>
        </w:rPr>
        <w:br/>
      </w:r>
    </w:p>
    <w:p w14:paraId="2C97DD4D" w14:textId="77777777"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lastRenderedPageBreak/>
        <w:t>What is a ‘doublet’?</w:t>
      </w:r>
      <w:r w:rsidR="00DD1577" w:rsidRPr="00516BF5">
        <w:rPr>
          <w:rFonts w:ascii="Caslon224 Bk BT" w:hAnsi="Caslon224 Bk BT"/>
          <w:b/>
          <w:sz w:val="28"/>
          <w:szCs w:val="28"/>
        </w:rPr>
        <w:br/>
      </w:r>
    </w:p>
    <w:p w14:paraId="07861E2D" w14:textId="24C070F2"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What are ‘half-breeches’?</w:t>
      </w:r>
      <w:r>
        <w:rPr>
          <w:rFonts w:ascii="Caslon224 Bk BT" w:hAnsi="Caslon224 Bk BT"/>
          <w:b/>
          <w:sz w:val="28"/>
          <w:szCs w:val="28"/>
        </w:rPr>
        <w:br/>
      </w:r>
    </w:p>
    <w:p w14:paraId="72F82CBF" w14:textId="77777777"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What color is ‘crimson’?</w:t>
      </w:r>
      <w:r>
        <w:rPr>
          <w:rFonts w:ascii="Caslon224 Bk BT" w:hAnsi="Caslon224 Bk BT"/>
          <w:b/>
          <w:sz w:val="28"/>
          <w:szCs w:val="28"/>
        </w:rPr>
        <w:br/>
      </w:r>
    </w:p>
    <w:p w14:paraId="0F3E1ECE" w14:textId="77777777"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Define ‘</w:t>
      </w:r>
      <w:proofErr w:type="spellStart"/>
      <w:r>
        <w:rPr>
          <w:rFonts w:ascii="Caslon224 Bk BT" w:hAnsi="Caslon224 Bk BT"/>
          <w:b/>
          <w:sz w:val="28"/>
          <w:szCs w:val="28"/>
        </w:rPr>
        <w:t>coquettishest</w:t>
      </w:r>
      <w:proofErr w:type="spellEnd"/>
      <w:r>
        <w:rPr>
          <w:rFonts w:ascii="Caslon224 Bk BT" w:hAnsi="Caslon224 Bk BT"/>
          <w:b/>
          <w:sz w:val="28"/>
          <w:szCs w:val="28"/>
        </w:rPr>
        <w:t>’.</w:t>
      </w:r>
      <w:r>
        <w:rPr>
          <w:rFonts w:ascii="Caslon224 Bk BT" w:hAnsi="Caslon224 Bk BT"/>
          <w:b/>
          <w:sz w:val="28"/>
          <w:szCs w:val="28"/>
        </w:rPr>
        <w:br/>
      </w:r>
    </w:p>
    <w:p w14:paraId="60C26B2C" w14:textId="77777777" w:rsid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What does “by the beard of the Prophet” mean?</w:t>
      </w:r>
      <w:r>
        <w:rPr>
          <w:rFonts w:ascii="Caslon224 Bk BT" w:hAnsi="Caslon224 Bk BT"/>
          <w:b/>
          <w:sz w:val="28"/>
          <w:szCs w:val="28"/>
        </w:rPr>
        <w:br/>
      </w:r>
    </w:p>
    <w:p w14:paraId="10511A63" w14:textId="0BB2FC19" w:rsidR="00DD1577" w:rsidRPr="00516BF5" w:rsidRDefault="00516BF5" w:rsidP="00516BF5">
      <w:pPr>
        <w:pStyle w:val="ListParagraph"/>
        <w:numPr>
          <w:ilvl w:val="0"/>
          <w:numId w:val="33"/>
        </w:numPr>
        <w:rPr>
          <w:rFonts w:ascii="Caslon224 Bk BT" w:hAnsi="Caslon224 Bk BT"/>
          <w:b/>
          <w:sz w:val="28"/>
          <w:szCs w:val="28"/>
        </w:rPr>
      </w:pPr>
      <w:r>
        <w:rPr>
          <w:rFonts w:ascii="Caslon224 Bk BT" w:hAnsi="Caslon224 Bk BT"/>
          <w:b/>
          <w:sz w:val="28"/>
          <w:szCs w:val="28"/>
        </w:rPr>
        <w:t>Why is Clemens so surprised that the girl doffed her cap to him? (Define ‘doff’.)</w:t>
      </w:r>
      <w:r w:rsidR="00117E76">
        <w:rPr>
          <w:rFonts w:ascii="Caslon224 Bk BT" w:hAnsi="Caslon224 Bk BT"/>
          <w:b/>
          <w:sz w:val="28"/>
          <w:szCs w:val="28"/>
        </w:rPr>
        <w:t xml:space="preserve"> Why would such behavior be less surprising on Mardi </w:t>
      </w:r>
      <w:proofErr w:type="gramStart"/>
      <w:r w:rsidR="00117E76">
        <w:rPr>
          <w:rFonts w:ascii="Caslon224 Bk BT" w:hAnsi="Caslon224 Bk BT"/>
          <w:b/>
          <w:sz w:val="28"/>
          <w:szCs w:val="28"/>
        </w:rPr>
        <w:t>Gras</w:t>
      </w:r>
      <w:proofErr w:type="gramEnd"/>
      <w:r w:rsidR="00117E76">
        <w:rPr>
          <w:rFonts w:ascii="Caslon224 Bk BT" w:hAnsi="Caslon224 Bk BT"/>
          <w:b/>
          <w:sz w:val="28"/>
          <w:szCs w:val="28"/>
        </w:rPr>
        <w:t>?</w:t>
      </w:r>
      <w:r w:rsidR="00A86286">
        <w:rPr>
          <w:rFonts w:ascii="Caslon224 Bk BT" w:hAnsi="Caslon224 Bk BT"/>
          <w:b/>
          <w:sz w:val="28"/>
          <w:szCs w:val="28"/>
        </w:rPr>
        <w:br/>
      </w:r>
      <w:r w:rsidR="00A86286">
        <w:rPr>
          <w:rFonts w:ascii="Caslon224 Bk BT" w:hAnsi="Caslon224 Bk BT"/>
          <w:b/>
          <w:sz w:val="28"/>
          <w:szCs w:val="28"/>
        </w:rPr>
        <w:br/>
      </w:r>
    </w:p>
    <w:p w14:paraId="126E0F26" w14:textId="2ABF0C87" w:rsidR="00DD1577" w:rsidRDefault="00117E76" w:rsidP="00117E76">
      <w:pPr>
        <w:ind w:left="720"/>
        <w:rPr>
          <w:rFonts w:ascii="Caslon224 Bk BT" w:hAnsi="Caslon224 Bk BT"/>
          <w:b/>
          <w:sz w:val="28"/>
          <w:szCs w:val="28"/>
        </w:rPr>
      </w:pPr>
      <w:r>
        <w:rPr>
          <w:rFonts w:ascii="Caslon224 Bk BT" w:hAnsi="Caslon224 Bk BT"/>
          <w:b/>
          <w:sz w:val="28"/>
          <w:szCs w:val="28"/>
        </w:rPr>
        <w:t>Group 3</w:t>
      </w:r>
      <w:r w:rsidR="00417444">
        <w:rPr>
          <w:rFonts w:ascii="Caslon224 Bk BT" w:hAnsi="Caslon224 Bk BT"/>
          <w:b/>
          <w:sz w:val="28"/>
          <w:szCs w:val="28"/>
        </w:rPr>
        <w:t xml:space="preserve">: </w:t>
      </w:r>
      <w:proofErr w:type="spellStart"/>
      <w:r w:rsidR="00417444">
        <w:rPr>
          <w:rFonts w:ascii="Caslon224 Bk BT" w:hAnsi="Caslon224 Bk BT"/>
          <w:b/>
          <w:sz w:val="28"/>
          <w:szCs w:val="28"/>
        </w:rPr>
        <w:t>Krewe</w:t>
      </w:r>
      <w:proofErr w:type="spellEnd"/>
      <w:r w:rsidR="00417444">
        <w:rPr>
          <w:rFonts w:ascii="Caslon224 Bk BT" w:hAnsi="Caslon224 Bk BT"/>
          <w:b/>
          <w:sz w:val="28"/>
          <w:szCs w:val="28"/>
        </w:rPr>
        <w:t xml:space="preserve"> of Zulu</w:t>
      </w:r>
    </w:p>
    <w:p w14:paraId="30123C9E" w14:textId="43BC0CCE" w:rsidR="00117E76"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Define ‘grotesque’.</w:t>
      </w:r>
      <w:r>
        <w:rPr>
          <w:rFonts w:ascii="Caslon224 Bk BT" w:hAnsi="Caslon224 Bk BT"/>
          <w:b/>
          <w:sz w:val="28"/>
          <w:szCs w:val="28"/>
        </w:rPr>
        <w:br/>
      </w:r>
    </w:p>
    <w:p w14:paraId="2044107B" w14:textId="0D910525" w:rsidR="00117E76"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What’s a ‘minstrel’?</w:t>
      </w:r>
      <w:r>
        <w:rPr>
          <w:rFonts w:ascii="Caslon224 Bk BT" w:hAnsi="Caslon224 Bk BT"/>
          <w:b/>
          <w:sz w:val="28"/>
          <w:szCs w:val="28"/>
        </w:rPr>
        <w:br/>
      </w:r>
    </w:p>
    <w:p w14:paraId="0F7F07C1" w14:textId="78196010" w:rsidR="00117E76"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 xml:space="preserve">Define </w:t>
      </w:r>
      <w:proofErr w:type="spellStart"/>
      <w:r>
        <w:rPr>
          <w:rFonts w:ascii="Caslon224 Bk BT" w:hAnsi="Caslon224 Bk BT"/>
          <w:b/>
          <w:i/>
          <w:sz w:val="28"/>
          <w:szCs w:val="28"/>
        </w:rPr>
        <w:t>en</w:t>
      </w:r>
      <w:proofErr w:type="spellEnd"/>
      <w:r>
        <w:rPr>
          <w:rFonts w:ascii="Caslon224 Bk BT" w:hAnsi="Caslon224 Bk BT"/>
          <w:b/>
          <w:i/>
          <w:sz w:val="28"/>
          <w:szCs w:val="28"/>
        </w:rPr>
        <w:t xml:space="preserve"> masse</w:t>
      </w:r>
      <w:r>
        <w:rPr>
          <w:rFonts w:ascii="Caslon224 Bk BT" w:hAnsi="Caslon224 Bk BT"/>
          <w:b/>
          <w:sz w:val="28"/>
          <w:szCs w:val="28"/>
        </w:rPr>
        <w:t>.</w:t>
      </w:r>
      <w:r>
        <w:rPr>
          <w:rFonts w:ascii="Caslon224 Bk BT" w:hAnsi="Caslon224 Bk BT"/>
          <w:b/>
          <w:sz w:val="28"/>
          <w:szCs w:val="28"/>
        </w:rPr>
        <w:br/>
      </w:r>
    </w:p>
    <w:p w14:paraId="00873742" w14:textId="1075AC72" w:rsidR="00117E76"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Define ‘stalwart’.</w:t>
      </w:r>
      <w:r>
        <w:rPr>
          <w:rFonts w:ascii="Caslon224 Bk BT" w:hAnsi="Caslon224 Bk BT"/>
          <w:b/>
          <w:sz w:val="28"/>
          <w:szCs w:val="28"/>
        </w:rPr>
        <w:br/>
      </w:r>
    </w:p>
    <w:p w14:paraId="3F393366" w14:textId="5CB90937" w:rsidR="00117E76"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 xml:space="preserve">Write 3 sentences about ‘Comanche Indians’. </w:t>
      </w:r>
      <w:r>
        <w:rPr>
          <w:rFonts w:ascii="Caslon224 Bk BT" w:hAnsi="Caslon224 Bk BT"/>
          <w:b/>
          <w:sz w:val="28"/>
          <w:szCs w:val="28"/>
        </w:rPr>
        <w:br/>
      </w:r>
    </w:p>
    <w:p w14:paraId="0ACF9258" w14:textId="77777777" w:rsidR="00417444" w:rsidRDefault="00117E76" w:rsidP="00117E76">
      <w:pPr>
        <w:pStyle w:val="ListParagraph"/>
        <w:numPr>
          <w:ilvl w:val="0"/>
          <w:numId w:val="34"/>
        </w:numPr>
        <w:rPr>
          <w:rFonts w:ascii="Caslon224 Bk BT" w:hAnsi="Caslon224 Bk BT"/>
          <w:b/>
          <w:sz w:val="28"/>
          <w:szCs w:val="28"/>
        </w:rPr>
      </w:pPr>
      <w:r>
        <w:rPr>
          <w:rFonts w:ascii="Caslon224 Bk BT" w:hAnsi="Caslon224 Bk BT"/>
          <w:b/>
          <w:sz w:val="28"/>
          <w:szCs w:val="28"/>
        </w:rPr>
        <w:t>What is the “</w:t>
      </w:r>
      <w:proofErr w:type="spellStart"/>
      <w:r>
        <w:rPr>
          <w:rFonts w:ascii="Caslon224 Bk BT" w:hAnsi="Caslon224 Bk BT"/>
          <w:b/>
          <w:sz w:val="28"/>
          <w:szCs w:val="28"/>
        </w:rPr>
        <w:t>Mystick</w:t>
      </w:r>
      <w:proofErr w:type="spellEnd"/>
      <w:r>
        <w:rPr>
          <w:rFonts w:ascii="Caslon224 Bk BT" w:hAnsi="Caslon224 Bk BT"/>
          <w:b/>
          <w:sz w:val="28"/>
          <w:szCs w:val="28"/>
        </w:rPr>
        <w:t xml:space="preserve"> </w:t>
      </w:r>
      <w:proofErr w:type="spellStart"/>
      <w:r>
        <w:rPr>
          <w:rFonts w:ascii="Caslon224 Bk BT" w:hAnsi="Caslon224 Bk BT"/>
          <w:b/>
          <w:sz w:val="28"/>
          <w:szCs w:val="28"/>
        </w:rPr>
        <w:t>Krewe</w:t>
      </w:r>
      <w:proofErr w:type="spellEnd"/>
      <w:r>
        <w:rPr>
          <w:rFonts w:ascii="Caslon224 Bk BT" w:hAnsi="Caslon224 Bk BT"/>
          <w:b/>
          <w:sz w:val="28"/>
          <w:szCs w:val="28"/>
        </w:rPr>
        <w:t xml:space="preserve"> of </w:t>
      </w:r>
      <w:proofErr w:type="spellStart"/>
      <w:r>
        <w:rPr>
          <w:rFonts w:ascii="Caslon224 Bk BT" w:hAnsi="Caslon224 Bk BT"/>
          <w:b/>
          <w:sz w:val="28"/>
          <w:szCs w:val="28"/>
        </w:rPr>
        <w:t>Comus</w:t>
      </w:r>
      <w:proofErr w:type="spellEnd"/>
      <w:r>
        <w:rPr>
          <w:rFonts w:ascii="Caslon224 Bk BT" w:hAnsi="Caslon224 Bk BT"/>
          <w:b/>
          <w:sz w:val="28"/>
          <w:szCs w:val="28"/>
        </w:rPr>
        <w:t>?” Why are the words spelled so strangely</w:t>
      </w:r>
      <w:r w:rsidR="00417444">
        <w:rPr>
          <w:rFonts w:ascii="Caslon224 Bk BT" w:hAnsi="Caslon224 Bk BT"/>
          <w:b/>
          <w:sz w:val="28"/>
          <w:szCs w:val="28"/>
        </w:rPr>
        <w:t>?</w:t>
      </w:r>
      <w:r w:rsidR="00417444">
        <w:rPr>
          <w:rFonts w:ascii="Caslon224 Bk BT" w:hAnsi="Caslon224 Bk BT"/>
          <w:b/>
          <w:sz w:val="28"/>
          <w:szCs w:val="28"/>
        </w:rPr>
        <w:br/>
      </w:r>
    </w:p>
    <w:p w14:paraId="41A35819" w14:textId="69869C89" w:rsidR="00117E76" w:rsidRPr="00117E76" w:rsidRDefault="00417444" w:rsidP="00117E76">
      <w:pPr>
        <w:pStyle w:val="ListParagraph"/>
        <w:numPr>
          <w:ilvl w:val="0"/>
          <w:numId w:val="34"/>
        </w:numPr>
        <w:rPr>
          <w:rFonts w:ascii="Caslon224 Bk BT" w:hAnsi="Caslon224 Bk BT"/>
          <w:b/>
          <w:sz w:val="28"/>
          <w:szCs w:val="28"/>
        </w:rPr>
      </w:pPr>
      <w:r>
        <w:rPr>
          <w:rFonts w:ascii="Caslon224 Bk BT" w:hAnsi="Caslon224 Bk BT"/>
          <w:b/>
          <w:sz w:val="28"/>
          <w:szCs w:val="28"/>
        </w:rPr>
        <w:t xml:space="preserve">Find a picture of the St. Charles Hotel from the </w:t>
      </w:r>
      <w:proofErr w:type="gramStart"/>
      <w:r>
        <w:rPr>
          <w:rFonts w:ascii="Caslon224 Bk BT" w:hAnsi="Caslon224 Bk BT"/>
          <w:b/>
          <w:sz w:val="28"/>
          <w:szCs w:val="28"/>
        </w:rPr>
        <w:t>mid-1800’s</w:t>
      </w:r>
      <w:proofErr w:type="gramEnd"/>
      <w:r>
        <w:rPr>
          <w:rFonts w:ascii="Caslon224 Bk BT" w:hAnsi="Caslon224 Bk BT"/>
          <w:b/>
          <w:sz w:val="28"/>
          <w:szCs w:val="28"/>
        </w:rPr>
        <w:t>.</w:t>
      </w:r>
      <w:r>
        <w:rPr>
          <w:rFonts w:ascii="Caslon224 Bk BT" w:hAnsi="Caslon224 Bk BT"/>
          <w:b/>
          <w:sz w:val="28"/>
          <w:szCs w:val="28"/>
        </w:rPr>
        <w:br/>
      </w:r>
      <w:r w:rsidR="0060032B">
        <w:rPr>
          <w:rFonts w:ascii="Caslon224 Bk BT" w:hAnsi="Caslon224 Bk BT"/>
          <w:b/>
          <w:sz w:val="28"/>
          <w:szCs w:val="28"/>
        </w:rPr>
        <w:br/>
      </w:r>
    </w:p>
    <w:p w14:paraId="19772ED8" w14:textId="21455570" w:rsidR="00DD1577" w:rsidRDefault="00417444" w:rsidP="00417444">
      <w:pPr>
        <w:ind w:left="720"/>
        <w:rPr>
          <w:rFonts w:ascii="Caslon224 Bk BT" w:hAnsi="Caslon224 Bk BT"/>
          <w:b/>
          <w:sz w:val="28"/>
          <w:szCs w:val="28"/>
        </w:rPr>
      </w:pPr>
      <w:r>
        <w:rPr>
          <w:rFonts w:ascii="Caslon224 Bk BT" w:hAnsi="Caslon224 Bk BT"/>
          <w:b/>
          <w:sz w:val="28"/>
          <w:szCs w:val="28"/>
        </w:rPr>
        <w:t xml:space="preserve">Group 4: </w:t>
      </w:r>
      <w:proofErr w:type="spellStart"/>
      <w:r>
        <w:rPr>
          <w:rFonts w:ascii="Caslon224 Bk BT" w:hAnsi="Caslon224 Bk BT"/>
          <w:b/>
          <w:sz w:val="28"/>
          <w:szCs w:val="28"/>
        </w:rPr>
        <w:t>Krewe</w:t>
      </w:r>
      <w:proofErr w:type="spellEnd"/>
      <w:r>
        <w:rPr>
          <w:rFonts w:ascii="Caslon224 Bk BT" w:hAnsi="Caslon224 Bk BT"/>
          <w:b/>
          <w:sz w:val="28"/>
          <w:szCs w:val="28"/>
        </w:rPr>
        <w:t xml:space="preserve"> of Iris</w:t>
      </w:r>
    </w:p>
    <w:p w14:paraId="7BEB65ED" w14:textId="0641F767" w:rsidR="00417444"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What is a ‘huzza’? What might we say instead?</w:t>
      </w:r>
      <w:r>
        <w:rPr>
          <w:rFonts w:ascii="Caslon224 Bk BT" w:hAnsi="Caslon224 Bk BT"/>
          <w:b/>
          <w:sz w:val="28"/>
          <w:szCs w:val="28"/>
        </w:rPr>
        <w:br/>
      </w:r>
    </w:p>
    <w:p w14:paraId="2BBCDA39" w14:textId="293CBF98"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Locate St. Charles St. on a map of New Orleans.</w:t>
      </w:r>
      <w:r>
        <w:rPr>
          <w:rFonts w:ascii="Caslon224 Bk BT" w:hAnsi="Caslon224 Bk BT"/>
          <w:b/>
          <w:sz w:val="28"/>
          <w:szCs w:val="28"/>
        </w:rPr>
        <w:br/>
      </w:r>
    </w:p>
    <w:p w14:paraId="35236093" w14:textId="20F42623"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lastRenderedPageBreak/>
        <w:t>What was a Knight Crusader?</w:t>
      </w:r>
      <w:r>
        <w:rPr>
          <w:rFonts w:ascii="Caslon224 Bk BT" w:hAnsi="Caslon224 Bk BT"/>
          <w:b/>
          <w:sz w:val="28"/>
          <w:szCs w:val="28"/>
        </w:rPr>
        <w:br/>
      </w:r>
    </w:p>
    <w:p w14:paraId="64483CD2" w14:textId="3C50A74A"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What is ‘gilt’ armor?</w:t>
      </w:r>
      <w:r>
        <w:rPr>
          <w:rFonts w:ascii="Caslon224 Bk BT" w:hAnsi="Caslon224 Bk BT"/>
          <w:b/>
          <w:sz w:val="28"/>
          <w:szCs w:val="28"/>
        </w:rPr>
        <w:br/>
      </w:r>
    </w:p>
    <w:p w14:paraId="7D2EA23D" w14:textId="587C1712"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Define ‘regalia’.</w:t>
      </w:r>
      <w:r>
        <w:rPr>
          <w:rFonts w:ascii="Caslon224 Bk BT" w:hAnsi="Caslon224 Bk BT"/>
          <w:b/>
          <w:sz w:val="28"/>
          <w:szCs w:val="28"/>
        </w:rPr>
        <w:br/>
      </w:r>
    </w:p>
    <w:p w14:paraId="2B8DE941" w14:textId="1389E7EA"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Define ‘ermine’ and ‘satin’.</w:t>
      </w:r>
      <w:r>
        <w:rPr>
          <w:rFonts w:ascii="Caslon224 Bk BT" w:hAnsi="Caslon224 Bk BT"/>
          <w:b/>
          <w:sz w:val="28"/>
          <w:szCs w:val="28"/>
        </w:rPr>
        <w:br/>
      </w:r>
    </w:p>
    <w:p w14:paraId="54B4C514" w14:textId="2AE126BF" w:rsid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 xml:space="preserve">What are ‘flaxen’ curls? </w:t>
      </w:r>
      <w:r>
        <w:rPr>
          <w:rFonts w:ascii="Caslon224 Bk BT" w:hAnsi="Caslon224 Bk BT"/>
          <w:b/>
          <w:sz w:val="28"/>
          <w:szCs w:val="28"/>
        </w:rPr>
        <w:br/>
      </w:r>
    </w:p>
    <w:p w14:paraId="10B236CD" w14:textId="6223ADF6" w:rsidR="00417444" w:rsidRPr="00E10D3A" w:rsidRDefault="00E10D3A" w:rsidP="00E10D3A">
      <w:pPr>
        <w:pStyle w:val="ListParagraph"/>
        <w:numPr>
          <w:ilvl w:val="0"/>
          <w:numId w:val="35"/>
        </w:numPr>
        <w:rPr>
          <w:rFonts w:ascii="Caslon224 Bk BT" w:hAnsi="Caslon224 Bk BT"/>
          <w:b/>
          <w:sz w:val="28"/>
          <w:szCs w:val="28"/>
        </w:rPr>
      </w:pPr>
      <w:r>
        <w:rPr>
          <w:rFonts w:ascii="Caslon224 Bk BT" w:hAnsi="Caslon224 Bk BT"/>
          <w:b/>
          <w:sz w:val="28"/>
          <w:szCs w:val="28"/>
        </w:rPr>
        <w:t>Define ‘infinitesimal’.</w:t>
      </w:r>
      <w:r w:rsidR="00A86286">
        <w:rPr>
          <w:rFonts w:ascii="Caslon224 Bk BT" w:hAnsi="Caslon224 Bk BT"/>
          <w:b/>
          <w:sz w:val="28"/>
          <w:szCs w:val="28"/>
        </w:rPr>
        <w:br/>
      </w:r>
      <w:r w:rsidR="00A86286">
        <w:rPr>
          <w:rFonts w:ascii="Caslon224 Bk BT" w:hAnsi="Caslon224 Bk BT"/>
          <w:b/>
          <w:sz w:val="28"/>
          <w:szCs w:val="28"/>
        </w:rPr>
        <w:br/>
      </w:r>
    </w:p>
    <w:p w14:paraId="1FED1A23" w14:textId="0540F126" w:rsidR="00417444" w:rsidRDefault="00417444" w:rsidP="00417444">
      <w:pPr>
        <w:ind w:left="720"/>
        <w:rPr>
          <w:rFonts w:ascii="Caslon224 Bk BT" w:hAnsi="Caslon224 Bk BT"/>
          <w:b/>
          <w:sz w:val="28"/>
          <w:szCs w:val="28"/>
        </w:rPr>
      </w:pPr>
      <w:r>
        <w:rPr>
          <w:rFonts w:ascii="Caslon224 Bk BT" w:hAnsi="Caslon224 Bk BT"/>
          <w:b/>
          <w:sz w:val="28"/>
          <w:szCs w:val="28"/>
        </w:rPr>
        <w:t xml:space="preserve">Group 5: </w:t>
      </w:r>
      <w:proofErr w:type="spellStart"/>
      <w:r>
        <w:rPr>
          <w:rFonts w:ascii="Caslon224 Bk BT" w:hAnsi="Caslon224 Bk BT"/>
          <w:b/>
          <w:sz w:val="28"/>
          <w:szCs w:val="28"/>
        </w:rPr>
        <w:t>Krewe</w:t>
      </w:r>
      <w:proofErr w:type="spellEnd"/>
      <w:r>
        <w:rPr>
          <w:rFonts w:ascii="Caslon224 Bk BT" w:hAnsi="Caslon224 Bk BT"/>
          <w:b/>
          <w:sz w:val="28"/>
          <w:szCs w:val="28"/>
        </w:rPr>
        <w:t xml:space="preserve"> of Muses</w:t>
      </w:r>
    </w:p>
    <w:p w14:paraId="5F105A61" w14:textId="77777777" w:rsidR="00E10D3A" w:rsidRDefault="00E10D3A" w:rsidP="00E10D3A">
      <w:pPr>
        <w:pStyle w:val="ListParagraph"/>
        <w:numPr>
          <w:ilvl w:val="0"/>
          <w:numId w:val="36"/>
        </w:numPr>
        <w:rPr>
          <w:rFonts w:ascii="Caslon224 Bk BT" w:hAnsi="Caslon224 Bk BT"/>
          <w:b/>
          <w:sz w:val="28"/>
          <w:szCs w:val="28"/>
        </w:rPr>
      </w:pPr>
      <w:r>
        <w:rPr>
          <w:rFonts w:ascii="Caslon224 Bk BT" w:hAnsi="Caslon224 Bk BT"/>
          <w:b/>
          <w:sz w:val="28"/>
          <w:szCs w:val="28"/>
        </w:rPr>
        <w:t>Define ‘genii’.</w:t>
      </w:r>
      <w:r>
        <w:rPr>
          <w:rFonts w:ascii="Caslon224 Bk BT" w:hAnsi="Caslon224 Bk BT"/>
          <w:b/>
          <w:sz w:val="28"/>
          <w:szCs w:val="28"/>
        </w:rPr>
        <w:br/>
      </w:r>
    </w:p>
    <w:p w14:paraId="6E945421" w14:textId="77777777" w:rsidR="00E10D3A" w:rsidRDefault="00E10D3A" w:rsidP="00E10D3A">
      <w:pPr>
        <w:pStyle w:val="ListParagraph"/>
        <w:numPr>
          <w:ilvl w:val="0"/>
          <w:numId w:val="36"/>
        </w:numPr>
        <w:rPr>
          <w:rFonts w:ascii="Caslon224 Bk BT" w:hAnsi="Caslon224 Bk BT"/>
          <w:b/>
          <w:sz w:val="28"/>
          <w:szCs w:val="28"/>
        </w:rPr>
      </w:pPr>
      <w:r>
        <w:rPr>
          <w:rFonts w:ascii="Caslon224 Bk BT" w:hAnsi="Caslon224 Bk BT"/>
          <w:b/>
          <w:sz w:val="28"/>
          <w:szCs w:val="28"/>
        </w:rPr>
        <w:t>Define ‘terminated’.</w:t>
      </w:r>
      <w:r>
        <w:rPr>
          <w:rFonts w:ascii="Caslon224 Bk BT" w:hAnsi="Caslon224 Bk BT"/>
          <w:b/>
          <w:sz w:val="28"/>
          <w:szCs w:val="28"/>
        </w:rPr>
        <w:br/>
      </w:r>
    </w:p>
    <w:p w14:paraId="5455406F" w14:textId="77777777" w:rsidR="00480BFC" w:rsidRDefault="00480BFC" w:rsidP="00E10D3A">
      <w:pPr>
        <w:pStyle w:val="ListParagraph"/>
        <w:numPr>
          <w:ilvl w:val="0"/>
          <w:numId w:val="36"/>
        </w:numPr>
        <w:rPr>
          <w:rFonts w:ascii="Caslon224 Bk BT" w:hAnsi="Caslon224 Bk BT"/>
          <w:b/>
          <w:sz w:val="28"/>
          <w:szCs w:val="28"/>
        </w:rPr>
      </w:pPr>
      <w:r>
        <w:rPr>
          <w:rFonts w:ascii="Caslon224 Bk BT" w:hAnsi="Caslon224 Bk BT"/>
          <w:b/>
          <w:sz w:val="28"/>
          <w:szCs w:val="28"/>
        </w:rPr>
        <w:t>What might ‘transparencies’ mean here?</w:t>
      </w:r>
      <w:r>
        <w:rPr>
          <w:rFonts w:ascii="Caslon224 Bk BT" w:hAnsi="Caslon224 Bk BT"/>
          <w:b/>
          <w:sz w:val="28"/>
          <w:szCs w:val="28"/>
        </w:rPr>
        <w:br/>
      </w:r>
    </w:p>
    <w:p w14:paraId="49B6A601" w14:textId="77777777" w:rsidR="00480BFC" w:rsidRDefault="00480BFC" w:rsidP="00E10D3A">
      <w:pPr>
        <w:pStyle w:val="ListParagraph"/>
        <w:numPr>
          <w:ilvl w:val="0"/>
          <w:numId w:val="36"/>
        </w:numPr>
        <w:rPr>
          <w:rFonts w:ascii="Caslon224 Bk BT" w:hAnsi="Caslon224 Bk BT"/>
          <w:b/>
          <w:sz w:val="28"/>
          <w:szCs w:val="28"/>
        </w:rPr>
      </w:pPr>
      <w:r>
        <w:rPr>
          <w:rFonts w:ascii="Caslon224 Bk BT" w:hAnsi="Caslon224 Bk BT"/>
          <w:b/>
          <w:sz w:val="28"/>
          <w:szCs w:val="28"/>
        </w:rPr>
        <w:t xml:space="preserve">Who </w:t>
      </w:r>
      <w:proofErr w:type="gramStart"/>
      <w:r>
        <w:rPr>
          <w:rFonts w:ascii="Caslon224 Bk BT" w:hAnsi="Caslon224 Bk BT"/>
          <w:b/>
          <w:sz w:val="28"/>
          <w:szCs w:val="28"/>
        </w:rPr>
        <w:t>was</w:t>
      </w:r>
      <w:proofErr w:type="gramEnd"/>
      <w:r>
        <w:rPr>
          <w:rFonts w:ascii="Caslon224 Bk BT" w:hAnsi="Caslon224 Bk BT"/>
          <w:b/>
          <w:sz w:val="28"/>
          <w:szCs w:val="28"/>
        </w:rPr>
        <w:t xml:space="preserve"> </w:t>
      </w:r>
      <w:proofErr w:type="spellStart"/>
      <w:r>
        <w:rPr>
          <w:rFonts w:ascii="Caslon224 Bk BT" w:hAnsi="Caslon224 Bk BT"/>
          <w:b/>
          <w:sz w:val="28"/>
          <w:szCs w:val="28"/>
        </w:rPr>
        <w:t>Comus</w:t>
      </w:r>
      <w:proofErr w:type="spellEnd"/>
      <w:r>
        <w:rPr>
          <w:rFonts w:ascii="Caslon224 Bk BT" w:hAnsi="Caslon224 Bk BT"/>
          <w:b/>
          <w:sz w:val="28"/>
          <w:szCs w:val="28"/>
        </w:rPr>
        <w:t xml:space="preserve"> and what were his old English tricks?</w:t>
      </w:r>
      <w:r>
        <w:rPr>
          <w:rFonts w:ascii="Caslon224 Bk BT" w:hAnsi="Caslon224 Bk BT"/>
          <w:b/>
          <w:sz w:val="28"/>
          <w:szCs w:val="28"/>
        </w:rPr>
        <w:br/>
      </w:r>
    </w:p>
    <w:p w14:paraId="49CD526F" w14:textId="24A1D92F" w:rsidR="00480BFC" w:rsidRDefault="00480BFC" w:rsidP="00E10D3A">
      <w:pPr>
        <w:pStyle w:val="ListParagraph"/>
        <w:numPr>
          <w:ilvl w:val="0"/>
          <w:numId w:val="36"/>
        </w:numPr>
        <w:rPr>
          <w:rFonts w:ascii="Caslon224 Bk BT" w:hAnsi="Caslon224 Bk BT"/>
          <w:b/>
          <w:sz w:val="28"/>
          <w:szCs w:val="28"/>
        </w:rPr>
      </w:pPr>
      <w:r>
        <w:rPr>
          <w:rFonts w:ascii="Caslon224 Bk BT" w:hAnsi="Caslon224 Bk BT"/>
          <w:b/>
          <w:sz w:val="28"/>
          <w:szCs w:val="28"/>
        </w:rPr>
        <w:t>Follow the link to the Mark Twain Project version of the letter. Do they agree with my class’s identification for the ‘</w:t>
      </w:r>
      <w:proofErr w:type="spellStart"/>
      <w:r>
        <w:rPr>
          <w:rFonts w:ascii="Caslon224 Bk BT" w:hAnsi="Caslon224 Bk BT"/>
          <w:b/>
          <w:sz w:val="28"/>
          <w:szCs w:val="28"/>
        </w:rPr>
        <w:t>Piccolominis</w:t>
      </w:r>
      <w:proofErr w:type="spellEnd"/>
      <w:r>
        <w:rPr>
          <w:rFonts w:ascii="Caslon224 Bk BT" w:hAnsi="Caslon224 Bk BT"/>
          <w:b/>
          <w:sz w:val="28"/>
          <w:szCs w:val="28"/>
        </w:rPr>
        <w:t>’ as a family from the 1200’s?</w:t>
      </w:r>
      <w:r w:rsidR="00A86286">
        <w:rPr>
          <w:rFonts w:ascii="Caslon224 Bk BT" w:hAnsi="Caslon224 Bk BT"/>
          <w:b/>
          <w:sz w:val="28"/>
          <w:szCs w:val="28"/>
        </w:rPr>
        <w:t xml:space="preserve"> Where would Sam have most likely have met them?</w:t>
      </w:r>
      <w:r>
        <w:rPr>
          <w:rFonts w:ascii="Caslon224 Bk BT" w:hAnsi="Caslon224 Bk BT"/>
          <w:b/>
          <w:sz w:val="28"/>
          <w:szCs w:val="28"/>
        </w:rPr>
        <w:br/>
      </w:r>
    </w:p>
    <w:p w14:paraId="40276AE7" w14:textId="77777777" w:rsidR="00A86286" w:rsidRDefault="00A86286" w:rsidP="00E10D3A">
      <w:pPr>
        <w:pStyle w:val="ListParagraph"/>
        <w:numPr>
          <w:ilvl w:val="0"/>
          <w:numId w:val="36"/>
        </w:numPr>
        <w:rPr>
          <w:rFonts w:ascii="Caslon224 Bk BT" w:hAnsi="Caslon224 Bk BT"/>
          <w:b/>
          <w:sz w:val="28"/>
          <w:szCs w:val="28"/>
        </w:rPr>
      </w:pPr>
      <w:r>
        <w:rPr>
          <w:rFonts w:ascii="Caslon224 Bk BT" w:hAnsi="Caslon224 Bk BT"/>
          <w:b/>
          <w:sz w:val="28"/>
          <w:szCs w:val="28"/>
        </w:rPr>
        <w:t xml:space="preserve">Why did Clemens and his friends have trouble talking to the </w:t>
      </w:r>
      <w:proofErr w:type="spellStart"/>
      <w:r>
        <w:rPr>
          <w:rFonts w:ascii="Caslon224 Bk BT" w:hAnsi="Caslon224 Bk BT"/>
          <w:b/>
          <w:sz w:val="28"/>
          <w:szCs w:val="28"/>
        </w:rPr>
        <w:t>Piccolominis</w:t>
      </w:r>
      <w:proofErr w:type="spellEnd"/>
      <w:r>
        <w:rPr>
          <w:rFonts w:ascii="Caslon224 Bk BT" w:hAnsi="Caslon224 Bk BT"/>
          <w:b/>
          <w:sz w:val="28"/>
          <w:szCs w:val="28"/>
        </w:rPr>
        <w:t>?</w:t>
      </w:r>
      <w:r w:rsidR="00E10D3A">
        <w:rPr>
          <w:rFonts w:ascii="Caslon224 Bk BT" w:hAnsi="Caslon224 Bk BT"/>
          <w:b/>
          <w:sz w:val="28"/>
          <w:szCs w:val="28"/>
        </w:rPr>
        <w:br/>
      </w:r>
    </w:p>
    <w:p w14:paraId="0C4CD223" w14:textId="53B1D6FD" w:rsidR="00DD1577" w:rsidRPr="00E10D3A" w:rsidRDefault="00A86286" w:rsidP="00E10D3A">
      <w:pPr>
        <w:pStyle w:val="ListParagraph"/>
        <w:numPr>
          <w:ilvl w:val="0"/>
          <w:numId w:val="36"/>
        </w:numPr>
        <w:rPr>
          <w:rFonts w:ascii="Caslon224 Bk BT" w:hAnsi="Caslon224 Bk BT"/>
          <w:b/>
          <w:sz w:val="28"/>
          <w:szCs w:val="28"/>
        </w:rPr>
      </w:pPr>
      <w:r>
        <w:rPr>
          <w:rFonts w:ascii="Caslon224 Bk BT" w:hAnsi="Caslon224 Bk BT"/>
          <w:b/>
          <w:sz w:val="28"/>
          <w:szCs w:val="28"/>
        </w:rPr>
        <w:t>Define ‘warbler’.</w:t>
      </w:r>
      <w:r w:rsidR="00E10D3A">
        <w:rPr>
          <w:rFonts w:ascii="Caslon224 Bk BT" w:hAnsi="Caslon224 Bk BT"/>
          <w:b/>
          <w:sz w:val="28"/>
          <w:szCs w:val="28"/>
        </w:rPr>
        <w:br/>
      </w:r>
      <w:r w:rsidR="00E10D3A">
        <w:rPr>
          <w:rFonts w:ascii="Caslon224 Bk BT" w:hAnsi="Caslon224 Bk BT"/>
          <w:b/>
          <w:sz w:val="28"/>
          <w:szCs w:val="28"/>
        </w:rPr>
        <w:br/>
      </w:r>
    </w:p>
    <w:p w14:paraId="2816A24F" w14:textId="7D855148" w:rsidR="00B722F2" w:rsidRPr="00360E0C" w:rsidRDefault="00A86286" w:rsidP="00A86286">
      <w:pPr>
        <w:ind w:left="720" w:hanging="720"/>
        <w:rPr>
          <w:rFonts w:ascii="Caslon224 Bk BT" w:hAnsi="Caslon224 Bk BT"/>
          <w:sz w:val="28"/>
          <w:szCs w:val="28"/>
        </w:rPr>
      </w:pPr>
      <w:r>
        <w:rPr>
          <w:rFonts w:ascii="Caslon224 Bk BT" w:hAnsi="Caslon224 Bk BT"/>
          <w:b/>
          <w:sz w:val="28"/>
          <w:szCs w:val="28"/>
        </w:rPr>
        <w:t>Drafting</w:t>
      </w:r>
      <w:r w:rsidR="00D94A11">
        <w:rPr>
          <w:rFonts w:ascii="Caslon224 Bk BT" w:hAnsi="Caslon224 Bk BT"/>
          <w:b/>
          <w:sz w:val="28"/>
          <w:szCs w:val="28"/>
        </w:rPr>
        <w:t xml:space="preserve">: </w:t>
      </w:r>
      <w:r>
        <w:rPr>
          <w:rFonts w:ascii="Caslon224 Bk BT" w:hAnsi="Caslon224 Bk BT"/>
          <w:b/>
          <w:sz w:val="28"/>
          <w:szCs w:val="28"/>
        </w:rPr>
        <w:t xml:space="preserve">Begin working on a </w:t>
      </w:r>
      <w:r w:rsidR="00880EFD">
        <w:rPr>
          <w:rFonts w:ascii="Caslon224 Bk BT" w:hAnsi="Caslon224 Bk BT"/>
          <w:b/>
          <w:sz w:val="28"/>
          <w:szCs w:val="28"/>
        </w:rPr>
        <w:t xml:space="preserve">500-word </w:t>
      </w:r>
      <w:r>
        <w:rPr>
          <w:rFonts w:ascii="Caslon224 Bk BT" w:hAnsi="Caslon224 Bk BT"/>
          <w:b/>
          <w:sz w:val="28"/>
          <w:szCs w:val="28"/>
        </w:rPr>
        <w:t xml:space="preserve">letter about Mardi-Gras to somebody outside the state who doesn’t know much about it. Include </w:t>
      </w:r>
      <w:r w:rsidR="00880EFD">
        <w:rPr>
          <w:rFonts w:ascii="Caslon224 Bk BT" w:hAnsi="Caslon224 Bk BT"/>
          <w:b/>
          <w:sz w:val="28"/>
          <w:szCs w:val="28"/>
        </w:rPr>
        <w:t xml:space="preserve">family-friendly images. You may talk about your own experiences at Mardi </w:t>
      </w:r>
      <w:proofErr w:type="gramStart"/>
      <w:r w:rsidR="00880EFD">
        <w:rPr>
          <w:rFonts w:ascii="Caslon224 Bk BT" w:hAnsi="Caslon224 Bk BT"/>
          <w:b/>
          <w:sz w:val="28"/>
          <w:szCs w:val="28"/>
        </w:rPr>
        <w:t>Gras</w:t>
      </w:r>
      <w:proofErr w:type="gramEnd"/>
      <w:r w:rsidR="00880EFD">
        <w:rPr>
          <w:rFonts w:ascii="Caslon224 Bk BT" w:hAnsi="Caslon224 Bk BT"/>
          <w:b/>
          <w:sz w:val="28"/>
          <w:szCs w:val="28"/>
        </w:rPr>
        <w:t xml:space="preserve"> if you have any you want to share.</w:t>
      </w:r>
      <w:r>
        <w:rPr>
          <w:rFonts w:ascii="Caslon224 Bk BT" w:hAnsi="Caslon224 Bk BT"/>
          <w:b/>
          <w:sz w:val="28"/>
          <w:szCs w:val="28"/>
        </w:rPr>
        <w:t xml:space="preserve"> </w:t>
      </w:r>
      <w:r w:rsidR="00CB00C3">
        <w:rPr>
          <w:rFonts w:ascii="Caslon224 Bk BT" w:hAnsi="Caslon224 Bk BT"/>
          <w:sz w:val="28"/>
          <w:szCs w:val="28"/>
        </w:rPr>
        <w:t>(5 points)</w:t>
      </w:r>
    </w:p>
    <w:p w14:paraId="6EFDC32A" w14:textId="428B7301" w:rsidR="00852F7D" w:rsidRDefault="00852F7D">
      <w:pPr>
        <w:rPr>
          <w:rFonts w:ascii="Caslon224 Bk BT" w:hAnsi="Caslon224 Bk BT"/>
          <w:b/>
          <w:sz w:val="28"/>
          <w:szCs w:val="28"/>
        </w:rPr>
      </w:pPr>
    </w:p>
    <w:bookmarkEnd w:id="8"/>
    <w:p w14:paraId="30ED398E" w14:textId="50911697" w:rsidR="0063532D" w:rsidRDefault="00DD1577" w:rsidP="00861233">
      <w:pPr>
        <w:rPr>
          <w:rFonts w:ascii="Caslon224 Bk BT" w:hAnsi="Caslon224 Bk BT"/>
          <w:b/>
          <w:sz w:val="28"/>
          <w:szCs w:val="28"/>
        </w:rPr>
      </w:pPr>
      <w:r w:rsidRPr="00DD1577">
        <w:rPr>
          <w:rFonts w:ascii="Caslon224 Bk BT" w:hAnsi="Caslon224 Bk BT"/>
          <w:b/>
          <w:sz w:val="28"/>
          <w:szCs w:val="28"/>
        </w:rPr>
        <w:lastRenderedPageBreak/>
        <w:t>Exit ticket</w:t>
      </w:r>
      <w:r w:rsidR="00CB00C3">
        <w:rPr>
          <w:rFonts w:ascii="Caslon224 Bk BT" w:hAnsi="Caslon224 Bk BT"/>
          <w:b/>
          <w:sz w:val="28"/>
          <w:szCs w:val="28"/>
        </w:rPr>
        <w:t xml:space="preserve"> (3 points)</w:t>
      </w:r>
      <w:r w:rsidRPr="00DD1577">
        <w:rPr>
          <w:rFonts w:ascii="Caslon224 Bk BT" w:hAnsi="Caslon224 Bk BT"/>
          <w:b/>
          <w:sz w:val="28"/>
          <w:szCs w:val="28"/>
        </w:rPr>
        <w:t>:</w:t>
      </w:r>
    </w:p>
    <w:p w14:paraId="2AF13B74" w14:textId="45B57E90" w:rsidR="00DD1577" w:rsidRPr="00DD1577" w:rsidRDefault="00DD1577" w:rsidP="00861233">
      <w:pPr>
        <w:rPr>
          <w:rFonts w:ascii="Caslon224 Bk BT" w:hAnsi="Caslon224 Bk BT"/>
          <w:b/>
          <w:sz w:val="28"/>
          <w:szCs w:val="28"/>
        </w:rPr>
      </w:pPr>
      <w:r>
        <w:rPr>
          <w:rFonts w:ascii="Caslon224 Bk BT" w:hAnsi="Caslon224 Bk BT"/>
          <w:b/>
          <w:noProof/>
          <w:sz w:val="28"/>
          <w:szCs w:val="28"/>
        </w:rPr>
        <w:drawing>
          <wp:inline distT="0" distB="0" distL="0" distR="0" wp14:anchorId="5EC54289" wp14:editId="0A26DF4C">
            <wp:extent cx="6858000" cy="60540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it-ticket.jpg"/>
                    <pic:cNvPicPr/>
                  </pic:nvPicPr>
                  <pic:blipFill>
                    <a:blip r:embed="rId7">
                      <a:extLst>
                        <a:ext uri="{28A0092B-C50C-407E-A947-70E740481C1C}">
                          <a14:useLocalDpi xmlns:a14="http://schemas.microsoft.com/office/drawing/2010/main" val="0"/>
                        </a:ext>
                      </a:extLst>
                    </a:blip>
                    <a:stretch>
                      <a:fillRect/>
                    </a:stretch>
                  </pic:blipFill>
                  <pic:spPr>
                    <a:xfrm>
                      <a:off x="0" y="0"/>
                      <a:ext cx="6858000" cy="6054090"/>
                    </a:xfrm>
                    <a:prstGeom prst="rect">
                      <a:avLst/>
                    </a:prstGeom>
                  </pic:spPr>
                </pic:pic>
              </a:graphicData>
            </a:graphic>
          </wp:inline>
        </w:drawing>
      </w:r>
    </w:p>
    <w:sectPr w:rsidR="00DD1577" w:rsidRPr="00DD1577" w:rsidSect="00BF0B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lon224 Bk BT">
    <w:panose1 w:val="02030503070506020404"/>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29E"/>
    <w:multiLevelType w:val="hybridMultilevel"/>
    <w:tmpl w:val="6A5E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87DCD"/>
    <w:multiLevelType w:val="hybridMultilevel"/>
    <w:tmpl w:val="DD6E4E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2771DF"/>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723CB"/>
    <w:multiLevelType w:val="hybridMultilevel"/>
    <w:tmpl w:val="B19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A6E64"/>
    <w:multiLevelType w:val="hybridMultilevel"/>
    <w:tmpl w:val="7EC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175DE"/>
    <w:multiLevelType w:val="hybridMultilevel"/>
    <w:tmpl w:val="3AF2AD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EF6AD6"/>
    <w:multiLevelType w:val="hybridMultilevel"/>
    <w:tmpl w:val="C7B62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EC0662"/>
    <w:multiLevelType w:val="hybridMultilevel"/>
    <w:tmpl w:val="07D02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82C36"/>
    <w:multiLevelType w:val="hybridMultilevel"/>
    <w:tmpl w:val="C018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FD572F"/>
    <w:multiLevelType w:val="hybridMultilevel"/>
    <w:tmpl w:val="EBF4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3E04F8"/>
    <w:multiLevelType w:val="hybridMultilevel"/>
    <w:tmpl w:val="9A2A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234F6"/>
    <w:multiLevelType w:val="hybridMultilevel"/>
    <w:tmpl w:val="00D65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CB3D5B"/>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83B9E"/>
    <w:multiLevelType w:val="hybridMultilevel"/>
    <w:tmpl w:val="6AC0A0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60C3A16"/>
    <w:multiLevelType w:val="hybridMultilevel"/>
    <w:tmpl w:val="B1A47A1A"/>
    <w:lvl w:ilvl="0" w:tplc="37E8095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A36846C2">
      <w:start w:val="9"/>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620EC"/>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1A3EEB"/>
    <w:multiLevelType w:val="hybridMultilevel"/>
    <w:tmpl w:val="E352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125B61"/>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0127B6"/>
    <w:multiLevelType w:val="hybridMultilevel"/>
    <w:tmpl w:val="56FA1D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8408F1"/>
    <w:multiLevelType w:val="hybridMultilevel"/>
    <w:tmpl w:val="4D8A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AB57A6"/>
    <w:multiLevelType w:val="hybridMultilevel"/>
    <w:tmpl w:val="6AC0A0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11B3104"/>
    <w:multiLevelType w:val="hybridMultilevel"/>
    <w:tmpl w:val="2BDE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05679E"/>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C439B"/>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974B11"/>
    <w:multiLevelType w:val="hybridMultilevel"/>
    <w:tmpl w:val="AD729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F76767"/>
    <w:multiLevelType w:val="hybridMultilevel"/>
    <w:tmpl w:val="5F02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AA3675"/>
    <w:multiLevelType w:val="hybridMultilevel"/>
    <w:tmpl w:val="48F2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3B621D"/>
    <w:multiLevelType w:val="hybridMultilevel"/>
    <w:tmpl w:val="68EEE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B65440"/>
    <w:multiLevelType w:val="hybridMultilevel"/>
    <w:tmpl w:val="E352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2F342A"/>
    <w:multiLevelType w:val="hybridMultilevel"/>
    <w:tmpl w:val="C706BF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6841494"/>
    <w:multiLevelType w:val="hybridMultilevel"/>
    <w:tmpl w:val="51602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8292D13"/>
    <w:multiLevelType w:val="hybridMultilevel"/>
    <w:tmpl w:val="2F320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233C6B"/>
    <w:multiLevelType w:val="hybridMultilevel"/>
    <w:tmpl w:val="21DECD8C"/>
    <w:lvl w:ilvl="0" w:tplc="4E383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D426A"/>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B47698"/>
    <w:multiLevelType w:val="hybridMultilevel"/>
    <w:tmpl w:val="B1A47A1A"/>
    <w:lvl w:ilvl="0" w:tplc="37E8095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A36846C2">
      <w:start w:val="9"/>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BD5581"/>
    <w:multiLevelType w:val="hybridMultilevel"/>
    <w:tmpl w:val="075C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33"/>
  </w:num>
  <w:num w:numId="4">
    <w:abstractNumId w:val="24"/>
  </w:num>
  <w:num w:numId="5">
    <w:abstractNumId w:val="2"/>
  </w:num>
  <w:num w:numId="6">
    <w:abstractNumId w:val="12"/>
  </w:num>
  <w:num w:numId="7">
    <w:abstractNumId w:val="14"/>
  </w:num>
  <w:num w:numId="8">
    <w:abstractNumId w:val="34"/>
  </w:num>
  <w:num w:numId="9">
    <w:abstractNumId w:val="18"/>
  </w:num>
  <w:num w:numId="10">
    <w:abstractNumId w:val="10"/>
  </w:num>
  <w:num w:numId="11">
    <w:abstractNumId w:val="9"/>
  </w:num>
  <w:num w:numId="12">
    <w:abstractNumId w:val="8"/>
  </w:num>
  <w:num w:numId="13">
    <w:abstractNumId w:val="21"/>
  </w:num>
  <w:num w:numId="14">
    <w:abstractNumId w:val="4"/>
  </w:num>
  <w:num w:numId="15">
    <w:abstractNumId w:val="0"/>
  </w:num>
  <w:num w:numId="16">
    <w:abstractNumId w:val="19"/>
  </w:num>
  <w:num w:numId="17">
    <w:abstractNumId w:val="26"/>
  </w:num>
  <w:num w:numId="18">
    <w:abstractNumId w:val="25"/>
  </w:num>
  <w:num w:numId="19">
    <w:abstractNumId w:val="28"/>
  </w:num>
  <w:num w:numId="20">
    <w:abstractNumId w:val="16"/>
  </w:num>
  <w:num w:numId="21">
    <w:abstractNumId w:val="11"/>
  </w:num>
  <w:num w:numId="22">
    <w:abstractNumId w:val="27"/>
  </w:num>
  <w:num w:numId="23">
    <w:abstractNumId w:val="23"/>
  </w:num>
  <w:num w:numId="24">
    <w:abstractNumId w:val="32"/>
  </w:num>
  <w:num w:numId="25">
    <w:abstractNumId w:val="15"/>
  </w:num>
  <w:num w:numId="26">
    <w:abstractNumId w:val="6"/>
  </w:num>
  <w:num w:numId="27">
    <w:abstractNumId w:val="7"/>
  </w:num>
  <w:num w:numId="28">
    <w:abstractNumId w:val="31"/>
  </w:num>
  <w:num w:numId="29">
    <w:abstractNumId w:val="35"/>
  </w:num>
  <w:num w:numId="30">
    <w:abstractNumId w:val="3"/>
  </w:num>
  <w:num w:numId="31">
    <w:abstractNumId w:val="30"/>
  </w:num>
  <w:num w:numId="32">
    <w:abstractNumId w:val="1"/>
  </w:num>
  <w:num w:numId="33">
    <w:abstractNumId w:val="29"/>
  </w:num>
  <w:num w:numId="34">
    <w:abstractNumId w:val="20"/>
  </w:num>
  <w:num w:numId="35">
    <w:abstractNumId w:val="1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39"/>
    <w:rsid w:val="00026E27"/>
    <w:rsid w:val="000B348A"/>
    <w:rsid w:val="000E6991"/>
    <w:rsid w:val="000F61A7"/>
    <w:rsid w:val="000F750F"/>
    <w:rsid w:val="00115B18"/>
    <w:rsid w:val="00117E76"/>
    <w:rsid w:val="001765E2"/>
    <w:rsid w:val="0021658D"/>
    <w:rsid w:val="00222D7B"/>
    <w:rsid w:val="00235E83"/>
    <w:rsid w:val="00277B48"/>
    <w:rsid w:val="003218B4"/>
    <w:rsid w:val="00351288"/>
    <w:rsid w:val="00357429"/>
    <w:rsid w:val="00360E0C"/>
    <w:rsid w:val="003A76EF"/>
    <w:rsid w:val="00411A2A"/>
    <w:rsid w:val="00417444"/>
    <w:rsid w:val="00437BAE"/>
    <w:rsid w:val="00447189"/>
    <w:rsid w:val="004526A8"/>
    <w:rsid w:val="00456AA8"/>
    <w:rsid w:val="004658EE"/>
    <w:rsid w:val="00480BFC"/>
    <w:rsid w:val="004A4610"/>
    <w:rsid w:val="004C1EAA"/>
    <w:rsid w:val="004C2E90"/>
    <w:rsid w:val="004C700F"/>
    <w:rsid w:val="00516BF5"/>
    <w:rsid w:val="00537290"/>
    <w:rsid w:val="0055265B"/>
    <w:rsid w:val="00583E8A"/>
    <w:rsid w:val="00586F10"/>
    <w:rsid w:val="005A0AC7"/>
    <w:rsid w:val="005B5D63"/>
    <w:rsid w:val="005C2528"/>
    <w:rsid w:val="0060032B"/>
    <w:rsid w:val="0063532D"/>
    <w:rsid w:val="007264AC"/>
    <w:rsid w:val="00762AF4"/>
    <w:rsid w:val="00763FB8"/>
    <w:rsid w:val="00770CF9"/>
    <w:rsid w:val="007740DB"/>
    <w:rsid w:val="007C0058"/>
    <w:rsid w:val="007D5A8B"/>
    <w:rsid w:val="007F002B"/>
    <w:rsid w:val="00827A3D"/>
    <w:rsid w:val="00852F7D"/>
    <w:rsid w:val="00861233"/>
    <w:rsid w:val="008666C5"/>
    <w:rsid w:val="008669EE"/>
    <w:rsid w:val="00880EFD"/>
    <w:rsid w:val="008F3B73"/>
    <w:rsid w:val="0092009A"/>
    <w:rsid w:val="00950F85"/>
    <w:rsid w:val="009866DC"/>
    <w:rsid w:val="00987B0D"/>
    <w:rsid w:val="009E5F28"/>
    <w:rsid w:val="00A22B12"/>
    <w:rsid w:val="00A45C73"/>
    <w:rsid w:val="00A73D32"/>
    <w:rsid w:val="00A8368D"/>
    <w:rsid w:val="00A86286"/>
    <w:rsid w:val="00AC484B"/>
    <w:rsid w:val="00B10860"/>
    <w:rsid w:val="00B722F2"/>
    <w:rsid w:val="00BC794C"/>
    <w:rsid w:val="00BF0B39"/>
    <w:rsid w:val="00BF5257"/>
    <w:rsid w:val="00C21BBE"/>
    <w:rsid w:val="00C50526"/>
    <w:rsid w:val="00C65E73"/>
    <w:rsid w:val="00CB00C3"/>
    <w:rsid w:val="00CC76A8"/>
    <w:rsid w:val="00CD122E"/>
    <w:rsid w:val="00D16F5B"/>
    <w:rsid w:val="00D70D5F"/>
    <w:rsid w:val="00D7541A"/>
    <w:rsid w:val="00D929EA"/>
    <w:rsid w:val="00D94A11"/>
    <w:rsid w:val="00DD1577"/>
    <w:rsid w:val="00E10D3A"/>
    <w:rsid w:val="00E72CA9"/>
    <w:rsid w:val="00E8044F"/>
    <w:rsid w:val="00EA3D12"/>
    <w:rsid w:val="00ED4D22"/>
    <w:rsid w:val="00F412B5"/>
    <w:rsid w:val="00F5002B"/>
    <w:rsid w:val="00F62EF0"/>
    <w:rsid w:val="00F97848"/>
    <w:rsid w:val="00FF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8B4"/>
    <w:pPr>
      <w:ind w:left="720"/>
      <w:contextualSpacing/>
    </w:pPr>
  </w:style>
  <w:style w:type="paragraph" w:styleId="BalloonText">
    <w:name w:val="Balloon Text"/>
    <w:basedOn w:val="Normal"/>
    <w:link w:val="BalloonTextChar"/>
    <w:uiPriority w:val="99"/>
    <w:semiHidden/>
    <w:unhideWhenUsed/>
    <w:rsid w:val="00D7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8B4"/>
    <w:pPr>
      <w:ind w:left="720"/>
      <w:contextualSpacing/>
    </w:pPr>
  </w:style>
  <w:style w:type="paragraph" w:styleId="BalloonText">
    <w:name w:val="Balloon Text"/>
    <w:basedOn w:val="Normal"/>
    <w:link w:val="BalloonTextChar"/>
    <w:uiPriority w:val="99"/>
    <w:semiHidden/>
    <w:unhideWhenUsed/>
    <w:rsid w:val="00D7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096E8-6572-4839-B935-8A1BE176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7136</TotalTime>
  <Pages>7</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Vessel</dc:creator>
  <cp:lastModifiedBy>Bruce R. Magee</cp:lastModifiedBy>
  <cp:revision>20</cp:revision>
  <cp:lastPrinted>2017-07-10T19:05:00Z</cp:lastPrinted>
  <dcterms:created xsi:type="dcterms:W3CDTF">2018-10-09T06:12:00Z</dcterms:created>
  <dcterms:modified xsi:type="dcterms:W3CDTF">2018-10-26T06:37:00Z</dcterms:modified>
</cp:coreProperties>
</file>